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A0" w:rsidRPr="00AC3A5B" w:rsidRDefault="008D02A0" w:rsidP="00172CA9">
      <w:pPr>
        <w:pStyle w:val="1"/>
        <w:rPr>
          <w:rFonts w:ascii="TH SarabunIT๙" w:hAnsi="TH SarabunIT๙" w:cs="TH SarabunIT๙"/>
          <w:sz w:val="36"/>
          <w:szCs w:val="36"/>
        </w:rPr>
      </w:pPr>
      <w:r w:rsidRPr="00AC3A5B">
        <w:rPr>
          <w:rFonts w:ascii="TH SarabunIT๙" w:hAnsi="TH SarabunIT๙" w:cs="TH SarabunIT๙"/>
          <w:sz w:val="36"/>
          <w:szCs w:val="36"/>
          <w:cs/>
        </w:rPr>
        <w:t>ส่วนที่</w:t>
      </w:r>
      <w:r w:rsidRPr="00AC3A5B">
        <w:rPr>
          <w:rFonts w:ascii="TH SarabunIT๙" w:hAnsi="TH SarabunIT๙" w:cs="TH SarabunIT๙"/>
          <w:sz w:val="36"/>
          <w:szCs w:val="36"/>
        </w:rPr>
        <w:t xml:space="preserve"> 1</w:t>
      </w:r>
    </w:p>
    <w:p w:rsidR="008D02A0" w:rsidRPr="00AC3A5B" w:rsidRDefault="00AE2BC2" w:rsidP="00172CA9">
      <w:pPr>
        <w:pStyle w:val="3"/>
        <w:rPr>
          <w:rFonts w:ascii="TH SarabunIT๙" w:hAnsi="TH SarabunIT๙" w:cs="TH SarabunIT๙"/>
          <w:sz w:val="36"/>
          <w:szCs w:val="36"/>
        </w:rPr>
      </w:pPr>
      <w:r w:rsidRPr="00AC3A5B">
        <w:rPr>
          <w:rFonts w:ascii="TH SarabunIT๙" w:hAnsi="TH SarabunIT๙" w:cs="TH SarabunIT๙"/>
          <w:sz w:val="36"/>
          <w:szCs w:val="36"/>
          <w:cs/>
        </w:rPr>
        <w:t>สภาพทั่วไปและข้อมูลพื้นฐาน</w:t>
      </w:r>
    </w:p>
    <w:p w:rsidR="00AE2BC2" w:rsidRPr="00172CA9" w:rsidRDefault="00627E73" w:rsidP="00AC3A5B">
      <w:pPr>
        <w:jc w:val="center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>************************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</w:p>
    <w:p w:rsidR="00AE2BC2" w:rsidRPr="00E2252D" w:rsidRDefault="00AE2BC2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ส่วนที่ ๑ สภาพทั่วไปและข้อมูลพื้นฐาน</w:t>
      </w:r>
    </w:p>
    <w:p w:rsidR="00AE2BC2" w:rsidRPr="00E2252D" w:rsidRDefault="00AE2BC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Pr="00E2252D">
        <w:rPr>
          <w:rFonts w:ascii="TH SarabunIT๙" w:hAnsi="TH SarabunIT๙" w:cs="TH SarabunIT๙"/>
          <w:b/>
          <w:bCs/>
          <w:cs/>
        </w:rPr>
        <w:t>๑. ด้านกายภาพ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๑.๑ ที่ตั้ง</w:t>
      </w:r>
      <w:r w:rsidRPr="00172CA9">
        <w:rPr>
          <w:rFonts w:ascii="TH SarabunIT๙" w:eastAsia="Angsana New" w:hAnsi="TH SarabunIT๙" w:cs="TH SarabunIT๙"/>
          <w:cs/>
        </w:rPr>
        <w:t xml:space="preserve">  </w:t>
      </w:r>
    </w:p>
    <w:p w:rsidR="003D098A" w:rsidRPr="00172CA9" w:rsidRDefault="003D098A" w:rsidP="00E23B36">
      <w:pPr>
        <w:pStyle w:val="5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AE2BC2" w:rsidRPr="00172CA9">
        <w:rPr>
          <w:rFonts w:ascii="TH SarabunIT๙" w:hAnsi="TH SarabunIT๙" w:cs="TH SarabunIT๙"/>
          <w:cs/>
        </w:rPr>
        <w:t>ตำบลนาโป่ง  อยู่ห่างจากท</w:t>
      </w:r>
      <w:r w:rsidRPr="00172CA9">
        <w:rPr>
          <w:rFonts w:ascii="TH SarabunIT๙" w:hAnsi="TH SarabunIT๙" w:cs="TH SarabunIT๙"/>
          <w:cs/>
        </w:rPr>
        <w:t xml:space="preserve">ี่ว่าการอำเภอเถินทางทิศตะวันตก </w:t>
      </w:r>
      <w:r w:rsidR="00AE2BC2" w:rsidRPr="00172CA9">
        <w:rPr>
          <w:rFonts w:ascii="TH SarabunIT๙" w:hAnsi="TH SarabunIT๙" w:cs="TH SarabunIT๙"/>
          <w:cs/>
        </w:rPr>
        <w:t>ป</w:t>
      </w:r>
      <w:r w:rsidRPr="00172CA9">
        <w:rPr>
          <w:rFonts w:ascii="TH SarabunIT๙" w:hAnsi="TH SarabunIT๙" w:cs="TH SarabunIT๙"/>
          <w:cs/>
        </w:rPr>
        <w:t xml:space="preserve">ระมาณ </w:t>
      </w:r>
    </w:p>
    <w:p w:rsidR="00AE2BC2" w:rsidRPr="00172CA9" w:rsidRDefault="003D098A" w:rsidP="00172CA9">
      <w:pPr>
        <w:pStyle w:val="5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กิโลเมตร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๑.๒. เนื้อที่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ตำบลนาโป่งมีเนื้อที่ประมาณ  </w:t>
      </w:r>
      <w:r w:rsidR="003D098A" w:rsidRPr="00172CA9">
        <w:rPr>
          <w:rFonts w:ascii="TH SarabunIT๙" w:hAnsi="TH SarabunIT๙" w:cs="TH SarabunIT๙"/>
        </w:rPr>
        <w:t xml:space="preserve">146 </w:t>
      </w:r>
      <w:r w:rsidR="003D098A" w:rsidRPr="00172CA9">
        <w:rPr>
          <w:rFonts w:ascii="TH SarabunIT๙" w:hAnsi="TH SarabunIT๙" w:cs="TH SarabunIT๙"/>
          <w:cs/>
        </w:rPr>
        <w:t>ตารางกิโลเมตร</w:t>
      </w:r>
      <w:r w:rsidRPr="00172CA9">
        <w:rPr>
          <w:rFonts w:ascii="TH SarabunIT๙" w:hAnsi="TH SarabunIT๙" w:cs="TH SarabunIT๙"/>
          <w:cs/>
        </w:rPr>
        <w:t xml:space="preserve">   หรือประมาณ  </w:t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91,250  </w:t>
      </w:r>
      <w:r w:rsidRPr="00172CA9">
        <w:rPr>
          <w:rFonts w:ascii="TH SarabunIT๙" w:hAnsi="TH SarabunIT๙" w:cs="TH SarabunIT๙"/>
          <w:cs/>
        </w:rPr>
        <w:t>ไร่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๑.๓ ภูมิประเทศ 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ลักษณะภูมิประเทศตำบลนาโป่งส่วนมากมีพื้นที่เป็นที่ราบ</w:t>
      </w:r>
    </w:p>
    <w:p w:rsidR="00AE2BC2" w:rsidRPr="00172CA9" w:rsidRDefault="00AE2BC2" w:rsidP="00172CA9">
      <w:pPr>
        <w:rPr>
          <w:rFonts w:ascii="TH SarabunIT๙" w:hAnsi="TH SarabunIT๙" w:cs="TH SarabunIT๙"/>
          <w:u w:val="dotted"/>
        </w:rPr>
      </w:pPr>
      <w:r w:rsidRPr="00172CA9">
        <w:rPr>
          <w:rFonts w:ascii="TH SarabunIT๙" w:hAnsi="TH SarabunIT๙" w:cs="TH SarabunIT๙"/>
        </w:rPr>
        <w:t xml:space="preserve">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อาณาเขตทางทิศเหนือ  ติดต่อกับ </w:t>
      </w:r>
      <w:r w:rsidRPr="00172CA9">
        <w:rPr>
          <w:rFonts w:ascii="TH SarabunIT๙" w:hAnsi="TH SarabunIT๙" w:cs="TH SarabunIT๙"/>
          <w:u w:val="dotted"/>
        </w:rPr>
        <w:t>.  .</w:t>
      </w:r>
      <w:r w:rsidRPr="00172CA9">
        <w:rPr>
          <w:rFonts w:ascii="TH SarabunIT๙" w:hAnsi="TH SarabunIT๙" w:cs="TH SarabunIT๙"/>
          <w:u w:val="dotted"/>
          <w:cs/>
        </w:rPr>
        <w:t xml:space="preserve">อำเภอลี้   จังหวัดลำพูน     </w:t>
      </w:r>
    </w:p>
    <w:p w:rsidR="00AE2BC2" w:rsidRPr="00172CA9" w:rsidRDefault="00AE2BC2" w:rsidP="00172CA9">
      <w:pPr>
        <w:rPr>
          <w:rFonts w:ascii="TH SarabunIT๙" w:hAnsi="TH SarabunIT๙" w:cs="TH SarabunIT๙"/>
          <w:u w:val="dotted"/>
        </w:rPr>
      </w:pPr>
      <w:r w:rsidRPr="00172CA9">
        <w:rPr>
          <w:rFonts w:ascii="TH SarabunIT๙" w:hAnsi="TH SarabunIT๙" w:cs="TH SarabunIT๙"/>
        </w:rPr>
        <w:t xml:space="preserve">   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อาณาเขตทางทิศใต้   ติดต่อกับ</w:t>
      </w:r>
      <w:r w:rsidRPr="00172CA9">
        <w:rPr>
          <w:rFonts w:ascii="TH SarabunIT๙" w:hAnsi="TH SarabunIT๙" w:cs="TH SarabunIT๙"/>
        </w:rPr>
        <w:t xml:space="preserve">   </w:t>
      </w:r>
      <w:r w:rsidRPr="00172CA9">
        <w:rPr>
          <w:rFonts w:ascii="TH SarabunIT๙" w:hAnsi="TH SarabunIT๙" w:cs="TH SarabunIT๙"/>
          <w:u w:val="dotted"/>
        </w:rPr>
        <w:t xml:space="preserve">.   </w:t>
      </w:r>
      <w:r w:rsidRPr="00172CA9">
        <w:rPr>
          <w:rFonts w:ascii="TH SarabunIT๙" w:hAnsi="TH SarabunIT๙" w:cs="TH SarabunIT๙"/>
          <w:u w:val="dotted"/>
          <w:cs/>
        </w:rPr>
        <w:t xml:space="preserve"> ตำบลเถินบุรี    </w:t>
      </w:r>
      <w:r w:rsidRPr="00172CA9">
        <w:rPr>
          <w:rFonts w:ascii="TH SarabunIT๙" w:hAnsi="TH SarabunIT๙" w:cs="TH SarabunIT๙"/>
          <w:u w:val="dotted"/>
        </w:rPr>
        <w:t>.</w:t>
      </w:r>
    </w:p>
    <w:p w:rsidR="00AE2BC2" w:rsidRPr="00172CA9" w:rsidRDefault="00AE2BC2" w:rsidP="00172CA9">
      <w:pPr>
        <w:rPr>
          <w:rFonts w:ascii="TH SarabunIT๙" w:hAnsi="TH SarabunIT๙" w:cs="TH SarabunIT๙"/>
          <w:u w:val="dotted"/>
        </w:rPr>
      </w:pPr>
      <w:r w:rsidRPr="00172CA9">
        <w:rPr>
          <w:rFonts w:ascii="TH SarabunIT๙" w:hAnsi="TH SarabunIT๙" w:cs="TH SarabunIT๙"/>
        </w:rPr>
        <w:t xml:space="preserve">   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อาณาเขตทางทิศตะวันออก  ติดต่อกับ  </w:t>
      </w:r>
      <w:r w:rsidRPr="00172CA9">
        <w:rPr>
          <w:rFonts w:ascii="TH SarabunIT๙" w:hAnsi="TH SarabunIT๙" w:cs="TH SarabunIT๙"/>
          <w:u w:val="dotted"/>
        </w:rPr>
        <w:t xml:space="preserve">. </w:t>
      </w:r>
      <w:r w:rsidRPr="00172CA9">
        <w:rPr>
          <w:rFonts w:ascii="TH SarabunIT๙" w:hAnsi="TH SarabunIT๙" w:cs="TH SarabunIT๙"/>
          <w:u w:val="dotted"/>
          <w:cs/>
        </w:rPr>
        <w:t xml:space="preserve">ตำบลล้อมแรด  </w:t>
      </w:r>
      <w:r w:rsidRPr="00172CA9">
        <w:rPr>
          <w:rFonts w:ascii="TH SarabunIT๙" w:hAnsi="TH SarabunIT๙" w:cs="TH SarabunIT๙"/>
          <w:u w:val="dotted"/>
        </w:rPr>
        <w:t>.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 xml:space="preserve">   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อาณาเขตทางทิศตะวันตก   ติดต่อกับ   </w:t>
      </w:r>
      <w:r w:rsidRPr="00172CA9">
        <w:rPr>
          <w:rFonts w:ascii="TH SarabunIT๙" w:hAnsi="TH SarabunIT๙" w:cs="TH SarabunIT๙"/>
          <w:u w:val="dotted"/>
        </w:rPr>
        <w:t xml:space="preserve">.  </w:t>
      </w:r>
      <w:r w:rsidRPr="00172CA9">
        <w:rPr>
          <w:rFonts w:ascii="TH SarabunIT๙" w:hAnsi="TH SarabunIT๙" w:cs="TH SarabunIT๙"/>
          <w:u w:val="dotted"/>
          <w:cs/>
        </w:rPr>
        <w:t>ตำบลแม่พริก อำเภอแม่พริก</w:t>
      </w:r>
      <w:r w:rsidRPr="00172CA9">
        <w:rPr>
          <w:rFonts w:ascii="TH SarabunIT๙" w:hAnsi="TH SarabunIT๙" w:cs="TH SarabunIT๙"/>
          <w:u w:val="dotted"/>
        </w:rPr>
        <w:t xml:space="preserve"> .</w:t>
      </w:r>
    </w:p>
    <w:p w:rsidR="00E23B36" w:rsidRDefault="00AE2BC2" w:rsidP="00172CA9">
      <w:pPr>
        <w:pStyle w:val="2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355600</wp:posOffset>
            </wp:positionV>
            <wp:extent cx="4400550" cy="3567430"/>
            <wp:effectExtent l="19050" t="0" r="0" b="0"/>
            <wp:wrapSquare wrapText="bothSides"/>
            <wp:docPr id="1" name="Picture 2" descr="msoA4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4F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CA9">
        <w:rPr>
          <w:rFonts w:ascii="TH SarabunIT๙" w:hAnsi="TH SarabunIT๙" w:cs="TH SarabunIT๙"/>
          <w:cs/>
        </w:rPr>
        <w:br w:type="page"/>
      </w:r>
    </w:p>
    <w:p w:rsidR="00AE2BC2" w:rsidRPr="00E23B36" w:rsidRDefault="00E23B36" w:rsidP="00E23B36">
      <w:pPr>
        <w:pStyle w:val="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AE2BC2" w:rsidRPr="00E23B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๑.๔ แหล่งน้ำธรรมชาติ</w:t>
      </w:r>
      <w:r w:rsidR="00AE2BC2" w:rsidRPr="00E23B3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AE2BC2" w:rsidRPr="00E23B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ภายในตำบลนาโป่งที่สำคัญมีดังนี้</w:t>
      </w:r>
    </w:p>
    <w:p w:rsidR="00AE2BC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ห้วยแม่อาบ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ไหลมาจากหมู่ที่ </w:t>
      </w:r>
      <w:r w:rsidR="00AE2BC2" w:rsidRPr="00172CA9">
        <w:rPr>
          <w:rFonts w:ascii="TH SarabunIT๙" w:hAnsi="TH SarabunIT๙" w:cs="TH SarabunIT๙"/>
        </w:rPr>
        <w:t xml:space="preserve">3  </w:t>
      </w:r>
      <w:r w:rsidR="00AE2BC2" w:rsidRPr="00172CA9">
        <w:rPr>
          <w:rFonts w:ascii="TH SarabunIT๙" w:hAnsi="TH SarabunIT๙" w:cs="TH SarabunIT๙"/>
          <w:cs/>
        </w:rPr>
        <w:t xml:space="preserve">บ้านปากกอง  ผ่านหมู่ที่ </w:t>
      </w:r>
      <w:r w:rsidR="00AE2BC2" w:rsidRPr="00172CA9">
        <w:rPr>
          <w:rFonts w:ascii="TH SarabunIT๙" w:hAnsi="TH SarabunIT๙" w:cs="TH SarabunIT๙"/>
        </w:rPr>
        <w:t xml:space="preserve">4 </w:t>
      </w:r>
      <w:r w:rsidR="00AE2BC2" w:rsidRPr="00172CA9">
        <w:rPr>
          <w:rFonts w:ascii="TH SarabunIT๙" w:hAnsi="TH SarabunIT๙" w:cs="TH SarabunIT๙"/>
          <w:cs/>
        </w:rPr>
        <w:t xml:space="preserve">บ้านหนองห้า  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 xml:space="preserve">                                        </w:t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9  </w:t>
      </w:r>
      <w:r w:rsidRPr="00172CA9">
        <w:rPr>
          <w:rFonts w:ascii="TH SarabunIT๙" w:hAnsi="TH SarabunIT๙" w:cs="TH SarabunIT๙"/>
          <w:cs/>
        </w:rPr>
        <w:t xml:space="preserve">บ้านห้วยเกี๋ยง  หมู่ที่ </w:t>
      </w:r>
      <w:r w:rsidRPr="00172CA9">
        <w:rPr>
          <w:rFonts w:ascii="TH SarabunIT๙" w:hAnsi="TH SarabunIT๙" w:cs="TH SarabunIT๙"/>
        </w:rPr>
        <w:t xml:space="preserve">8  </w:t>
      </w:r>
      <w:r w:rsidRPr="00172CA9">
        <w:rPr>
          <w:rFonts w:ascii="TH SarabunIT๙" w:hAnsi="TH SarabunIT๙" w:cs="TH SarabunIT๙"/>
          <w:cs/>
        </w:rPr>
        <w:t>บ้านสันป่าจี้</w:t>
      </w:r>
    </w:p>
    <w:p w:rsidR="00AE2BC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ห้วยแก้ว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11  </w:t>
      </w:r>
      <w:r w:rsidR="00AE2BC2" w:rsidRPr="00172CA9">
        <w:rPr>
          <w:rFonts w:ascii="TH SarabunIT๙" w:hAnsi="TH SarabunIT๙" w:cs="TH SarabunIT๙"/>
          <w:cs/>
        </w:rPr>
        <w:t xml:space="preserve">บ้านห้วยโจ้  ผ่านหมู่ที่ </w:t>
      </w:r>
      <w:r w:rsidR="00AE2BC2" w:rsidRPr="00172CA9">
        <w:rPr>
          <w:rFonts w:ascii="TH SarabunIT๙" w:hAnsi="TH SarabunIT๙" w:cs="TH SarabunIT๙"/>
        </w:rPr>
        <w:t xml:space="preserve">2  </w:t>
      </w:r>
      <w:r w:rsidR="00AE2BC2" w:rsidRPr="00172CA9">
        <w:rPr>
          <w:rFonts w:ascii="TH SarabunIT๙" w:hAnsi="TH SarabunIT๙" w:cs="TH SarabunIT๙"/>
          <w:cs/>
        </w:rPr>
        <w:t xml:space="preserve">บ้านห้วยแก้ว 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 </w:t>
      </w:r>
      <w:r w:rsidRPr="00172CA9">
        <w:rPr>
          <w:rFonts w:ascii="TH SarabunIT๙" w:hAnsi="TH SarabunIT๙" w:cs="TH SarabunIT๙"/>
          <w:cs/>
        </w:rPr>
        <w:t>บ้านสันหลวง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ห้วยแม่วอด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7  </w:t>
      </w:r>
      <w:r w:rsidR="00AE2BC2" w:rsidRPr="00172CA9">
        <w:rPr>
          <w:rFonts w:ascii="TH SarabunIT๙" w:hAnsi="TH SarabunIT๙" w:cs="TH SarabunIT๙"/>
          <w:cs/>
        </w:rPr>
        <w:t xml:space="preserve">บ้านนาเบี้ย  ไปยังหมู่ที่ </w:t>
      </w:r>
      <w:r w:rsidR="00AE2BC2" w:rsidRPr="00172CA9">
        <w:rPr>
          <w:rFonts w:ascii="TH SarabunIT๙" w:hAnsi="TH SarabunIT๙" w:cs="TH SarabunIT๙"/>
        </w:rPr>
        <w:t xml:space="preserve">10  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AE2BC2" w:rsidRPr="00172CA9">
        <w:rPr>
          <w:rFonts w:ascii="TH SarabunIT๙" w:hAnsi="TH SarabunIT๙" w:cs="TH SarabunIT๙"/>
          <w:cs/>
        </w:rPr>
        <w:t>บ้านนาเบี้ยหลวง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ห้วยแม่วอดน้อย</w:t>
      </w:r>
      <w:r w:rsidR="00AE2BC2" w:rsidRPr="00172CA9">
        <w:rPr>
          <w:rFonts w:ascii="TH SarabunIT๙" w:hAnsi="TH SarabunIT๙" w:cs="TH SarabunIT๙"/>
          <w:cs/>
        </w:rPr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7  </w:t>
      </w:r>
      <w:r w:rsidR="00AE2BC2" w:rsidRPr="00172CA9">
        <w:rPr>
          <w:rFonts w:ascii="TH SarabunIT๙" w:hAnsi="TH SarabunIT๙" w:cs="TH SarabunIT๙"/>
          <w:cs/>
        </w:rPr>
        <w:t xml:space="preserve">บ้านนาเบี้ย  ไปยังหมู่ที่ </w:t>
      </w:r>
      <w:r w:rsidR="00AE2BC2" w:rsidRPr="00172CA9">
        <w:rPr>
          <w:rFonts w:ascii="TH SarabunIT๙" w:hAnsi="TH SarabunIT๙" w:cs="TH SarabunIT๙"/>
        </w:rPr>
        <w:t xml:space="preserve">10  </w:t>
      </w:r>
    </w:p>
    <w:p w:rsidR="00AE2BC2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AE2BC2" w:rsidRPr="00172CA9">
        <w:rPr>
          <w:rFonts w:ascii="TH SarabunIT๙" w:hAnsi="TH SarabunIT๙" w:cs="TH SarabunIT๙"/>
          <w:cs/>
        </w:rPr>
        <w:t>บ้านนาเบี้ยหลวง</w:t>
      </w:r>
    </w:p>
    <w:p w:rsidR="00AE2BC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 xml:space="preserve"> </w:t>
      </w:r>
      <w:r w:rsidR="00AE2BC2" w:rsidRPr="00172CA9">
        <w:rPr>
          <w:rFonts w:ascii="TH SarabunIT๙" w:hAnsi="TH SarabunIT๙" w:cs="TH SarabunIT๙"/>
          <w:b/>
          <w:bCs/>
          <w:cs/>
        </w:rPr>
        <w:t>-ห้วยแม่ตั๊ก</w:t>
      </w:r>
      <w:r w:rsidR="00AE2BC2" w:rsidRPr="00172CA9">
        <w:rPr>
          <w:rFonts w:ascii="TH SarabunIT๙" w:hAnsi="TH SarabunIT๙" w:cs="TH SarabunIT๙"/>
          <w:cs/>
        </w:rPr>
        <w:t xml:space="preserve">   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5  </w:t>
      </w:r>
      <w:r w:rsidR="00AE2BC2" w:rsidRPr="00172CA9">
        <w:rPr>
          <w:rFonts w:ascii="TH SarabunIT๙" w:hAnsi="TH SarabunIT๙" w:cs="TH SarabunIT๙"/>
          <w:cs/>
        </w:rPr>
        <w:t xml:space="preserve">บ้านสันป่าหนาด  ผ่านหมู่ที่ </w:t>
      </w:r>
      <w:r w:rsidR="00AE2BC2" w:rsidRPr="00172CA9">
        <w:rPr>
          <w:rFonts w:ascii="TH SarabunIT๙" w:hAnsi="TH SarabunIT๙" w:cs="TH SarabunIT๙"/>
        </w:rPr>
        <w:t xml:space="preserve">6  </w:t>
      </w:r>
      <w:r w:rsidR="00AE2BC2" w:rsidRPr="00172CA9">
        <w:rPr>
          <w:rFonts w:ascii="TH SarabunIT๙" w:hAnsi="TH SarabunIT๙" w:cs="TH SarabunIT๙"/>
          <w:cs/>
        </w:rPr>
        <w:t>บ้านนาโป่ง</w:t>
      </w:r>
    </w:p>
    <w:p w:rsidR="00AE2BC2" w:rsidRPr="00172CA9" w:rsidRDefault="00E23B3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E2BC2" w:rsidRPr="00172CA9">
        <w:rPr>
          <w:rFonts w:ascii="TH SarabunIT๙" w:hAnsi="TH SarabunIT๙" w:cs="TH SarabunIT๙"/>
          <w:cs/>
        </w:rPr>
        <w:t>นอกจากนี้  ยังมีลำห้วยขนาดเล็กไหลผ่านในหมู่บ้านต่าง อีกด้วย</w:t>
      </w:r>
    </w:p>
    <w:p w:rsidR="003D098A" w:rsidRPr="00E2252D" w:rsidRDefault="003D098A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๒. ด้านการเมืองการปกครอง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๒.๑ เขตการปกครอง</w:t>
      </w:r>
      <w:r w:rsidRPr="00172CA9">
        <w:rPr>
          <w:rFonts w:ascii="TH SarabunIT๙" w:hAnsi="TH SarabunIT๙" w:cs="TH SarabunIT๙"/>
        </w:rPr>
        <w:t xml:space="preserve">   </w:t>
      </w:r>
      <w:r w:rsidRPr="00172CA9">
        <w:rPr>
          <w:rFonts w:ascii="TH SarabunIT๙" w:hAnsi="TH SarabunIT๙" w:cs="TH SarabunIT๙"/>
          <w:cs/>
        </w:rPr>
        <w:t xml:space="preserve"> 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จำนวนหมู่บ้านในเขตองค์การบริหารส่วนตำบลนาโป่ง เต็มทั้งหมู่บ้าน  </w:t>
      </w:r>
      <w:r w:rsidR="003D098A" w:rsidRPr="00172CA9">
        <w:rPr>
          <w:rFonts w:ascii="TH SarabunIT๙" w:hAnsi="TH SarabunIT๙" w:cs="TH SarabunIT๙"/>
        </w:rPr>
        <w:t xml:space="preserve">12  </w:t>
      </w:r>
      <w:r w:rsidR="003D098A" w:rsidRPr="00172CA9">
        <w:rPr>
          <w:rFonts w:ascii="TH SarabunIT๙" w:hAnsi="TH SarabunIT๙" w:cs="TH SarabunIT๙"/>
          <w:cs/>
        </w:rPr>
        <w:t>หมู่บ้านได้แก่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230" w:tblpY="33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5019"/>
      </w:tblGrid>
      <w:tr w:rsidR="003D098A" w:rsidRPr="00172CA9" w:rsidTr="00597C9B">
        <w:trPr>
          <w:trHeight w:val="722"/>
        </w:trPr>
        <w:tc>
          <w:tcPr>
            <w:tcW w:w="1548" w:type="dxa"/>
            <w:vAlign w:val="center"/>
          </w:tcPr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2340" w:type="dxa"/>
            <w:vAlign w:val="center"/>
          </w:tcPr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5019" w:type="dxa"/>
            <w:vAlign w:val="center"/>
          </w:tcPr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ชื่อผู้นำหมู่บ้าน</w:t>
            </w:r>
          </w:p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(กำนัน/ผู้ใหญ่บ้าน)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บ้านสันหลวง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ผู้ใหญ่เวียน               วงศ์จินา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บ้านห้วยแก้ว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ผู้ใหญ่ประสิทธิ์           วงศ์อุต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บ้านปากกอง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ผู้ใหญ่กำพล              คำสันทราย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บ้านหนองห้า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ผู้ใหญ่เชาว์วรรธน์       กาพรม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บ้านสันป่าหนาด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ผู้ใหญ่ศรีวรรณ          เสาร์โอ้น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บ้านนาโป่ง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ผู้ใหญ่จำรัส              สมหารวงศ์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บ้านนาเบี้ย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ผู้ใหญ่ชุติวัติ              ขัดทาน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บ้านสันป่าจี้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ผู้ใหญ่ชัยวัฒน์</w:t>
            </w:r>
            <w:r w:rsidRPr="00172CA9">
              <w:rPr>
                <w:rFonts w:ascii="TH SarabunIT๙" w:hAnsi="TH SarabunIT๙" w:cs="TH SarabunIT๙"/>
              </w:rPr>
              <w:t xml:space="preserve">            </w:t>
            </w:r>
            <w:r w:rsidRPr="00172CA9">
              <w:rPr>
                <w:rFonts w:ascii="TH SarabunIT๙" w:hAnsi="TH SarabunIT๙" w:cs="TH SarabunIT๙"/>
                <w:cs/>
              </w:rPr>
              <w:t>กิบุญมา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บ้านห้วยเกี๋ยง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กำนันจันวัน              สืบปาละ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บ้านนาเบี้ยหลวง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ผู้ใหญ่นิมิตร             เสนสุวรรณ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บ้านห้วยโจ้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ผู้ใหญ่พูลออน          ทองแสน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บ้านปากกองตะวันออก</w:t>
            </w:r>
          </w:p>
        </w:tc>
        <w:tc>
          <w:tcPr>
            <w:tcW w:w="5019" w:type="dxa"/>
          </w:tcPr>
          <w:p w:rsidR="003D098A" w:rsidRPr="00172CA9" w:rsidRDefault="00805A8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ผู้ใหญ่อุทัย</w:t>
            </w:r>
            <w:r w:rsidR="003D098A" w:rsidRPr="00172CA9">
              <w:rPr>
                <w:rFonts w:ascii="TH SarabunIT๙" w:hAnsi="TH SarabunIT๙" w:cs="TH SarabunIT๙"/>
                <w:cs/>
              </w:rPr>
              <w:t xml:space="preserve">           </w:t>
            </w:r>
            <w:r w:rsidRPr="00172CA9">
              <w:rPr>
                <w:rFonts w:ascii="TH SarabunIT๙" w:hAnsi="TH SarabunIT๙" w:cs="TH SarabunIT๙"/>
                <w:cs/>
              </w:rPr>
              <w:t xml:space="preserve">   หล้าทา</w:t>
            </w:r>
          </w:p>
        </w:tc>
      </w:tr>
    </w:tbl>
    <w:p w:rsidR="003D098A" w:rsidRPr="00172CA9" w:rsidRDefault="003D098A" w:rsidP="00172CA9">
      <w:pPr>
        <w:rPr>
          <w:rFonts w:ascii="TH SarabunIT๙" w:hAnsi="TH SarabunIT๙" w:cs="TH SarabunIT๙"/>
        </w:rPr>
      </w:pPr>
    </w:p>
    <w:p w:rsidR="00EC4295" w:rsidRPr="00172CA9" w:rsidRDefault="00EC4295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br w:type="page"/>
      </w:r>
    </w:p>
    <w:p w:rsidR="00E23B36" w:rsidRDefault="00EC429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lastRenderedPageBreak/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C4295" w:rsidRPr="00172CA9">
        <w:rPr>
          <w:rFonts w:ascii="TH SarabunIT๙" w:hAnsi="TH SarabunIT๙" w:cs="TH SarabunIT๙"/>
          <w:cs/>
        </w:rPr>
        <w:t>๒.๒ การเลือกตั้ง</w:t>
      </w:r>
    </w:p>
    <w:p w:rsidR="00EC4295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EC4295" w:rsidRPr="00172CA9">
        <w:rPr>
          <w:rFonts w:ascii="TH SarabunIT๙" w:hAnsi="TH SarabunIT๙" w:cs="TH SarabunIT๙"/>
          <w:cs/>
        </w:rPr>
        <w:t>องค์การบริหารส่วนตำบลนาโป่ง มีผู้บริหารและสมาชิกสภาองค์การบริหารส่วนตำบลนาโป่ง ที่มาจากการเลือกตั้ง เมื่อวันที่ ๒๕ มกราคม ๒๕๕๗ ดังนี้</w:t>
      </w:r>
    </w:p>
    <w:p w:rsidR="00EC4295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EC4295" w:rsidRPr="00172CA9">
        <w:rPr>
          <w:rFonts w:ascii="TH SarabunIT๙" w:hAnsi="TH SarabunIT๙" w:cs="TH SarabunIT๙"/>
          <w:cs/>
        </w:rPr>
        <w:t>ผู้บริหาร</w:t>
      </w:r>
    </w:p>
    <w:tbl>
      <w:tblPr>
        <w:tblStyle w:val="a8"/>
        <w:tblW w:w="0" w:type="auto"/>
        <w:tblInd w:w="420" w:type="dxa"/>
        <w:tblLook w:val="04A0"/>
      </w:tblPr>
      <w:tblGrid>
        <w:gridCol w:w="3374"/>
        <w:gridCol w:w="5113"/>
      </w:tblGrid>
      <w:tr w:rsidR="00EC4295" w:rsidRPr="00E23B36" w:rsidTr="00EC4295">
        <w:tc>
          <w:tcPr>
            <w:tcW w:w="3374" w:type="dxa"/>
          </w:tcPr>
          <w:p w:rsidR="00EC4295" w:rsidRPr="00E23B36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5113" w:type="dxa"/>
          </w:tcPr>
          <w:p w:rsidR="00EC4295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  <w:p w:rsidR="00E23B36" w:rsidRPr="00E23B36" w:rsidRDefault="00E23B36" w:rsidP="00E23B36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นายสมยศ  วงศ์เศรษฐี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นายกองค์การบริหารส่วนตำบลนาโป่ง</w:t>
            </w: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นายจรัญ  </w:t>
            </w:r>
            <w:r w:rsidRPr="00172CA9">
              <w:rPr>
                <w:rFonts w:ascii="TH SarabunIT๙" w:hAnsi="TH SarabunIT๙" w:cs="TH SarabunIT๙"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วงศ์เศรษฐี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รองนายกองค์การบริหารส่วนตำบลนาโป่ง</w:t>
            </w: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นายไหล่     คำแก้ว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รองนายกองค์การบริหารส่วนตำบลนาโป่ง</w:t>
            </w: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นายสันติ     เสนแก้ว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เลขานุการนายกองค์การบริหารส่วนตำบลนาโป่ง</w:t>
            </w:r>
          </w:p>
        </w:tc>
      </w:tr>
    </w:tbl>
    <w:p w:rsidR="00EC4295" w:rsidRPr="00172CA9" w:rsidRDefault="00EC429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>สมาชิกสภาองค์การบริหารส่วนตำบลนาโป่ง</w:t>
      </w:r>
    </w:p>
    <w:tbl>
      <w:tblPr>
        <w:tblStyle w:val="a8"/>
        <w:tblW w:w="0" w:type="auto"/>
        <w:tblInd w:w="420" w:type="dxa"/>
        <w:tblLook w:val="04A0"/>
      </w:tblPr>
      <w:tblGrid>
        <w:gridCol w:w="3374"/>
        <w:gridCol w:w="5113"/>
      </w:tblGrid>
      <w:tr w:rsidR="00EC4295" w:rsidRPr="00172CA9" w:rsidTr="00597C9B">
        <w:tc>
          <w:tcPr>
            <w:tcW w:w="3374" w:type="dxa"/>
          </w:tcPr>
          <w:p w:rsidR="00EC4295" w:rsidRPr="00E23B36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5113" w:type="dxa"/>
          </w:tcPr>
          <w:p w:rsidR="00EC4295" w:rsidRPr="00E23B36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นายเรืองฤทธิ์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Pr="00172CA9">
              <w:rPr>
                <w:rFonts w:ascii="TH SarabunIT๙" w:hAnsi="TH SarabunIT๙" w:cs="TH SarabunIT๙"/>
                <w:cs/>
              </w:rPr>
              <w:t>ตาเทียบ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ประธานสภาองค์การบริหารส่วนตำบลนาโป่ง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นายจั</w:t>
            </w:r>
            <w:r w:rsidR="00EC4295" w:rsidRPr="00172CA9">
              <w:rPr>
                <w:rFonts w:ascii="TH SarabunIT๙" w:hAnsi="TH SarabunIT๙" w:cs="TH SarabunIT๙"/>
                <w:cs/>
              </w:rPr>
              <w:t xml:space="preserve">นทร์คำ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="00EC4295" w:rsidRPr="00172CA9">
              <w:rPr>
                <w:rFonts w:ascii="TH SarabunIT๙" w:hAnsi="TH SarabunIT๙" w:cs="TH SarabunIT๙"/>
                <w:cs/>
              </w:rPr>
              <w:t>คำแก้ว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รองประธานสภาองค์การบริหารส่วนตำบลนาโป่ง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นายสมบูรณ์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ปัญญาเครือ</w:t>
            </w:r>
          </w:p>
        </w:tc>
        <w:tc>
          <w:tcPr>
            <w:tcW w:w="5113" w:type="dxa"/>
          </w:tcPr>
          <w:p w:rsidR="00EC4295" w:rsidRPr="00172CA9" w:rsidRDefault="003500B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3500B5" w:rsidP="00172CA9">
            <w:pPr>
              <w:rPr>
                <w:rFonts w:ascii="TH SarabunIT๙" w:eastAsia="Angsana New" w:hAnsi="TH SarabunIT๙" w:cs="TH SarabunIT๙"/>
                <w:cs/>
              </w:rPr>
            </w:pPr>
            <w:r w:rsidRPr="00172CA9">
              <w:rPr>
                <w:rFonts w:ascii="TH SarabunIT๙" w:eastAsia="Angsana New" w:hAnsi="TH SarabunIT๙" w:cs="TH SarabunIT๙"/>
                <w:cs/>
              </w:rPr>
              <w:t>นาย</w:t>
            </w:r>
            <w:r w:rsidRPr="00172CA9">
              <w:rPr>
                <w:rFonts w:ascii="TH SarabunIT๙" w:hAnsi="TH SarabunIT๙" w:cs="TH SarabunIT๙"/>
                <w:cs/>
              </w:rPr>
              <w:t xml:space="preserve">เนติพงศ์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ศรีวิชัยลำพันธ์</w:t>
            </w:r>
          </w:p>
        </w:tc>
        <w:tc>
          <w:tcPr>
            <w:tcW w:w="5113" w:type="dxa"/>
          </w:tcPr>
          <w:p w:rsidR="00EC429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eastAsia="Angsana New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นายไฉน    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ธรรมมาด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๒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นายอนุชิต 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 </w:t>
            </w:r>
            <w:r w:rsidRPr="00172CA9">
              <w:rPr>
                <w:rFonts w:ascii="TH SarabunIT๙" w:hAnsi="TH SarabunIT๙" w:cs="TH SarabunIT๙"/>
                <w:cs/>
              </w:rPr>
              <w:t>อินทวงศ์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๒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นายสัมฤทธิ์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อินต๊ะอุ่นวงศ์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๓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นายปี       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ขัดสาย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๓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นายเล็ก    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มะโนตัน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๔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นายเคลื่อน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วงษพันธ์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นายสิทธิพล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เสาโอ้น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๕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นายมานพ 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หมื่นหารวงศ์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นายสมบุญ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ทาสาย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๖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นายสุวิทย์  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 </w:t>
            </w:r>
            <w:r w:rsidRPr="00172CA9">
              <w:rPr>
                <w:rFonts w:ascii="TH SarabunIT๙" w:hAnsi="TH SarabunIT๙" w:cs="TH SarabunIT๙"/>
                <w:cs/>
              </w:rPr>
              <w:t>นันตาดี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๖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นายนพรัตน์   </w:t>
            </w:r>
            <w:r w:rsidR="00805A86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="00B445CE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Pr="00172CA9">
              <w:rPr>
                <w:rFonts w:ascii="TH SarabunIT๙" w:hAnsi="TH SarabunIT๙" w:cs="TH SarabunIT๙"/>
                <w:cs/>
              </w:rPr>
              <w:t>ติ๊ตาวงศ์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๗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นาง</w:t>
            </w:r>
            <w:r w:rsidR="003500B5" w:rsidRPr="00172CA9">
              <w:rPr>
                <w:rFonts w:ascii="TH SarabunIT๙" w:hAnsi="TH SarabunIT๙" w:cs="TH SarabunIT๙"/>
                <w:cs/>
              </w:rPr>
              <w:t xml:space="preserve">ชไมยกาญ </w:t>
            </w:r>
            <w:r w:rsidR="00B445CE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="003500B5" w:rsidRPr="00172CA9">
              <w:rPr>
                <w:rFonts w:ascii="TH SarabunIT๙" w:hAnsi="TH SarabunIT๙" w:cs="TH SarabunIT๙"/>
                <w:cs/>
              </w:rPr>
              <w:t>ติ๊ตาวงศ์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๗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นายสันติ       </w:t>
            </w:r>
            <w:r w:rsidR="00B445CE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Pr="00172CA9">
              <w:rPr>
                <w:rFonts w:ascii="TH SarabunIT๙" w:hAnsi="TH SarabunIT๙" w:cs="TH SarabunIT๙"/>
                <w:cs/>
              </w:rPr>
              <w:t>จันปิววงศ์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๘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นายจำเนียร   </w:t>
            </w:r>
            <w:r w:rsidR="00B445CE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Pr="00172CA9">
              <w:rPr>
                <w:rFonts w:ascii="TH SarabunIT๙" w:hAnsi="TH SarabunIT๙" w:cs="TH SarabunIT๙"/>
                <w:cs/>
              </w:rPr>
              <w:t>คำแก้ว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๘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นายสวิง       </w:t>
            </w:r>
            <w:r w:rsidR="00B445CE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Pr="00172CA9">
              <w:rPr>
                <w:rFonts w:ascii="TH SarabunIT๙" w:hAnsi="TH SarabunIT๙" w:cs="TH SarabunIT๙"/>
                <w:cs/>
              </w:rPr>
              <w:t>กาวิละมูล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๙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นาง</w:t>
            </w:r>
            <w:r w:rsidR="003500B5" w:rsidRPr="00172CA9">
              <w:rPr>
                <w:rFonts w:ascii="TH SarabunIT๙" w:hAnsi="TH SarabunIT๙" w:cs="TH SarabunIT๙"/>
                <w:cs/>
              </w:rPr>
              <w:t xml:space="preserve">ภัทรศยา  </w:t>
            </w:r>
            <w:r w:rsidR="00B445CE" w:rsidRPr="00172CA9">
              <w:rPr>
                <w:rFonts w:ascii="TH SarabunIT๙" w:hAnsi="TH SarabunIT๙" w:cs="TH SarabunIT๙"/>
                <w:cs/>
              </w:rPr>
              <w:t xml:space="preserve"> </w:t>
            </w:r>
            <w:r w:rsidR="003500B5" w:rsidRPr="00172CA9">
              <w:rPr>
                <w:rFonts w:ascii="TH SarabunIT๙" w:hAnsi="TH SarabunIT๙" w:cs="TH SarabunIT๙"/>
                <w:cs/>
              </w:rPr>
              <w:t>อภิวันท์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๙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นายใจ          ติ๊ตาวงศ์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๑๐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นายหลัด       วงศ์ชัยวะ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๑๑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นายทวง        ตาลาน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๑๒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นายณพนันท์  ยะพันธ์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๑๒</w:t>
            </w:r>
          </w:p>
        </w:tc>
      </w:tr>
    </w:tbl>
    <w:p w:rsidR="003D098A" w:rsidRPr="00E2252D" w:rsidRDefault="003D098A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br w:type="page"/>
      </w:r>
      <w:r w:rsidR="00805A86" w:rsidRPr="00E2252D">
        <w:rPr>
          <w:rFonts w:ascii="TH SarabunIT๙" w:hAnsi="TH SarabunIT๙" w:cs="TH SarabunIT๙"/>
          <w:b/>
          <w:bCs/>
          <w:cs/>
        </w:rPr>
        <w:lastRenderedPageBreak/>
        <w:t xml:space="preserve">๓. </w:t>
      </w:r>
      <w:r w:rsidRPr="00E2252D">
        <w:rPr>
          <w:rFonts w:ascii="TH SarabunIT๙" w:hAnsi="TH SarabunIT๙" w:cs="TH SarabunIT๙"/>
          <w:b/>
          <w:bCs/>
          <w:cs/>
        </w:rPr>
        <w:t>ประชากร</w:t>
      </w:r>
    </w:p>
    <w:p w:rsidR="005C2DCE" w:rsidRPr="00172CA9" w:rsidRDefault="005C2DCE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๓.๑ ข้อมูลเกี่ยวกับจำนวนประชากร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 xml:space="preserve">ประชากรทั้งสิ้น  </w:t>
      </w:r>
      <w:r w:rsidR="00805A86" w:rsidRPr="00172CA9">
        <w:rPr>
          <w:rFonts w:ascii="TH SarabunIT๙" w:hAnsi="TH SarabunIT๙" w:cs="TH SarabunIT๙"/>
        </w:rPr>
        <w:t>5,</w:t>
      </w:r>
      <w:r w:rsidR="00805A86" w:rsidRPr="00172CA9">
        <w:rPr>
          <w:rFonts w:ascii="TH SarabunIT๙" w:hAnsi="TH SarabunIT๙" w:cs="TH SarabunIT๙"/>
          <w:cs/>
        </w:rPr>
        <w:t>๖๙๖</w:t>
      </w:r>
      <w:r w:rsidRPr="00172CA9">
        <w:rPr>
          <w:rFonts w:ascii="TH SarabunIT๙" w:hAnsi="TH SarabunIT๙" w:cs="TH SarabunIT๙"/>
        </w:rPr>
        <w:tab/>
      </w:r>
      <w:r w:rsidR="00805A86" w:rsidRPr="00172CA9">
        <w:rPr>
          <w:rFonts w:ascii="TH SarabunIT๙" w:hAnsi="TH SarabunIT๙" w:cs="TH SarabunIT๙"/>
          <w:cs/>
        </w:rPr>
        <w:t xml:space="preserve">คน แยกเป็น ชาย </w:t>
      </w:r>
      <w:r w:rsidR="005C2DCE" w:rsidRPr="00172CA9">
        <w:rPr>
          <w:rFonts w:ascii="TH SarabunIT๙" w:hAnsi="TH SarabunIT๙" w:cs="TH SarabunIT๙"/>
        </w:rPr>
        <w:t>2,</w:t>
      </w:r>
      <w:r w:rsidR="00805A86" w:rsidRPr="00172CA9">
        <w:rPr>
          <w:rFonts w:ascii="TH SarabunIT๙" w:hAnsi="TH SarabunIT๙" w:cs="TH SarabunIT๙"/>
        </w:rPr>
        <w:t xml:space="preserve">897  </w:t>
      </w:r>
      <w:r w:rsidRPr="00172CA9">
        <w:rPr>
          <w:rFonts w:ascii="TH SarabunIT๙" w:hAnsi="TH SarabunIT๙" w:cs="TH SarabunIT๙"/>
          <w:cs/>
        </w:rPr>
        <w:t xml:space="preserve">คน    หญิง   </w:t>
      </w:r>
      <w:r w:rsidRPr="00172CA9">
        <w:rPr>
          <w:rFonts w:ascii="TH SarabunIT๙" w:hAnsi="TH SarabunIT๙" w:cs="TH SarabunIT๙"/>
        </w:rPr>
        <w:t>2,</w:t>
      </w:r>
      <w:r w:rsidR="00805A86" w:rsidRPr="00172CA9">
        <w:rPr>
          <w:rFonts w:ascii="TH SarabunIT๙" w:hAnsi="TH SarabunIT๙" w:cs="TH SarabunIT๙"/>
        </w:rPr>
        <w:t>799</w:t>
      </w:r>
      <w:r w:rsidRPr="00172CA9">
        <w:rPr>
          <w:rFonts w:ascii="TH SarabunIT๙" w:hAnsi="TH SarabunIT๙" w:cs="TH SarabunIT๙"/>
        </w:rPr>
        <w:t xml:space="preserve">  </w:t>
      </w:r>
      <w:r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>แยกเป็นรายหมู่บ้านดังนี้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หมู่ที่ 1</w:t>
      </w:r>
      <w:r w:rsidRPr="00172CA9">
        <w:rPr>
          <w:rFonts w:ascii="TH SarabunIT๙" w:hAnsi="TH SarabunIT๙" w:cs="TH SarabunIT๙"/>
        </w:rPr>
        <w:t xml:space="preserve">   </w:t>
      </w:r>
      <w:r w:rsidRPr="00172CA9">
        <w:rPr>
          <w:rFonts w:ascii="TH SarabunIT๙" w:hAnsi="TH SarabunIT๙" w:cs="TH SarabunIT๙"/>
          <w:cs/>
        </w:rPr>
        <w:t>บ้านสันหลวง</w:t>
      </w:r>
      <w:r w:rsidR="00805A86" w:rsidRPr="00172CA9">
        <w:rPr>
          <w:rFonts w:ascii="TH SarabunIT๙" w:hAnsi="TH SarabunIT๙" w:cs="TH SarabunIT๙"/>
          <w:cs/>
        </w:rPr>
        <w:tab/>
        <w:t>ชาย  ๒๙๐</w:t>
      </w:r>
      <w:r w:rsidR="00805A86" w:rsidRPr="00172CA9">
        <w:rPr>
          <w:rFonts w:ascii="TH SarabunIT๙" w:hAnsi="TH SarabunIT๙" w:cs="TH SarabunIT๙"/>
        </w:rPr>
        <w:t xml:space="preserve">  </w:t>
      </w:r>
      <w:r w:rsidR="00805A86" w:rsidRPr="00172CA9">
        <w:rPr>
          <w:rFonts w:ascii="TH SarabunIT๙" w:hAnsi="TH SarabunIT๙" w:cs="TH SarabunIT๙"/>
          <w:cs/>
        </w:rPr>
        <w:t xml:space="preserve">คน      </w:t>
      </w:r>
      <w:r w:rsidR="001D20F8" w:rsidRPr="00172CA9">
        <w:rPr>
          <w:rFonts w:ascii="TH SarabunIT๙" w:hAnsi="TH SarabunIT๙" w:cs="TH SarabunIT๙"/>
          <w:cs/>
        </w:rPr>
        <w:t xml:space="preserve">  </w:t>
      </w:r>
      <w:r w:rsidR="00805A86" w:rsidRPr="00172CA9">
        <w:rPr>
          <w:rFonts w:ascii="TH SarabunIT๙" w:hAnsi="TH SarabunIT๙" w:cs="TH SarabunIT๙"/>
          <w:cs/>
        </w:rPr>
        <w:t xml:space="preserve">หญิง  </w:t>
      </w:r>
      <w:r w:rsidR="001D20F8" w:rsidRPr="00172CA9">
        <w:rPr>
          <w:rFonts w:ascii="TH SarabunIT๙" w:hAnsi="TH SarabunIT๙" w:cs="TH SarabunIT๙"/>
          <w:cs/>
        </w:rPr>
        <w:t xml:space="preserve"> </w:t>
      </w:r>
      <w:r w:rsidRPr="00172CA9">
        <w:rPr>
          <w:rFonts w:ascii="TH SarabunIT๙" w:hAnsi="TH SarabunIT๙" w:cs="TH SarabunIT๙"/>
        </w:rPr>
        <w:t>29</w:t>
      </w:r>
      <w:r w:rsidR="00805A86" w:rsidRPr="00172CA9">
        <w:rPr>
          <w:rFonts w:ascii="TH SarabunIT๙" w:hAnsi="TH SarabunIT๙" w:cs="TH SarabunIT๙"/>
        </w:rPr>
        <w:t>9</w:t>
      </w:r>
      <w:r w:rsidRPr="00172CA9">
        <w:rPr>
          <w:rFonts w:ascii="TH SarabunIT๙" w:hAnsi="TH SarabunIT๙" w:cs="TH SarabunIT๙"/>
        </w:rPr>
        <w:t xml:space="preserve">  </w:t>
      </w:r>
      <w:r w:rsidRPr="00172CA9">
        <w:rPr>
          <w:rFonts w:ascii="TH SarabunIT๙" w:hAnsi="TH SarabunIT๙" w:cs="TH SarabunIT๙"/>
          <w:cs/>
        </w:rPr>
        <w:t>คน</w:t>
      </w:r>
      <w:r w:rsidR="00805A86" w:rsidRPr="00172CA9">
        <w:rPr>
          <w:rFonts w:ascii="TH SarabunIT๙" w:hAnsi="TH SarabunIT๙" w:cs="TH SarabunIT๙"/>
          <w:cs/>
        </w:rPr>
        <w:t xml:space="preserve">    </w:t>
      </w:r>
      <w:r w:rsidR="001D20F8" w:rsidRPr="00172CA9">
        <w:rPr>
          <w:rFonts w:ascii="TH SarabunIT๙" w:hAnsi="TH SarabunIT๙" w:cs="TH SarabunIT๙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รวม    </w:t>
      </w:r>
      <w:r w:rsidR="001D20F8" w:rsidRPr="00172CA9">
        <w:rPr>
          <w:rFonts w:ascii="TH SarabunIT๙" w:hAnsi="TH SarabunIT๙" w:cs="TH SarabunIT๙"/>
        </w:rPr>
        <w:t>589</w:t>
      </w:r>
      <w:r w:rsidRPr="00172CA9">
        <w:rPr>
          <w:rFonts w:ascii="TH SarabunIT๙" w:hAnsi="TH SarabunIT๙" w:cs="TH SarabunIT๙"/>
        </w:rPr>
        <w:t xml:space="preserve">   </w:t>
      </w:r>
      <w:r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2   </w:t>
      </w:r>
      <w:r w:rsidR="003D098A" w:rsidRPr="00172CA9">
        <w:rPr>
          <w:rFonts w:ascii="TH SarabunIT๙" w:hAnsi="TH SarabunIT๙" w:cs="TH SarabunIT๙"/>
          <w:cs/>
        </w:rPr>
        <w:t>บ้านห้วยแก้ว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45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44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1D20F8" w:rsidRPr="00172CA9">
        <w:rPr>
          <w:rFonts w:ascii="TH SarabunIT๙" w:hAnsi="TH SarabunIT๙" w:cs="TH SarabunIT๙"/>
          <w:cs/>
        </w:rPr>
        <w:t>๖๘๙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3  </w:t>
      </w:r>
      <w:r w:rsidR="001D20F8" w:rsidRPr="00172CA9">
        <w:rPr>
          <w:rFonts w:ascii="TH SarabunIT๙" w:hAnsi="TH SarabunIT๙" w:cs="TH SarabunIT๙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บ้านปากกอง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 xml:space="preserve">185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3D098A" w:rsidRPr="00172CA9">
        <w:rPr>
          <w:rFonts w:ascii="TH SarabunIT๙" w:hAnsi="TH SarabunIT๙" w:cs="TH SarabunIT๙"/>
        </w:rPr>
        <w:t>1</w:t>
      </w:r>
      <w:r w:rsidR="001D20F8" w:rsidRPr="00172CA9">
        <w:rPr>
          <w:rFonts w:ascii="TH SarabunIT๙" w:hAnsi="TH SarabunIT๙" w:cs="TH SarabunIT๙"/>
        </w:rPr>
        <w:t>65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>คน     รวม    3</w:t>
      </w:r>
      <w:r w:rsidR="003D098A" w:rsidRPr="00172CA9">
        <w:rPr>
          <w:rFonts w:ascii="TH SarabunIT๙" w:hAnsi="TH SarabunIT๙" w:cs="TH SarabunIT๙"/>
        </w:rPr>
        <w:t>5</w:t>
      </w:r>
      <w:r w:rsidR="001D20F8" w:rsidRPr="00172CA9">
        <w:rPr>
          <w:rFonts w:ascii="TH SarabunIT๙" w:hAnsi="TH SarabunIT๙" w:cs="TH SarabunIT๙"/>
        </w:rPr>
        <w:t>0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 xml:space="preserve">คน  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4   </w:t>
      </w:r>
      <w:r w:rsidR="003D098A" w:rsidRPr="00172CA9">
        <w:rPr>
          <w:rFonts w:ascii="TH SarabunIT๙" w:hAnsi="TH SarabunIT๙" w:cs="TH SarabunIT๙"/>
          <w:cs/>
        </w:rPr>
        <w:t>บ้านหนองห้า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13</w:t>
      </w:r>
      <w:r w:rsidR="001D20F8" w:rsidRPr="00172CA9">
        <w:rPr>
          <w:rFonts w:ascii="TH SarabunIT๙" w:hAnsi="TH SarabunIT๙" w:cs="TH SarabunIT๙"/>
        </w:rPr>
        <w:t>8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1D20F8" w:rsidRPr="00172CA9">
        <w:rPr>
          <w:rFonts w:ascii="TH SarabunIT๙" w:hAnsi="TH SarabunIT๙" w:cs="TH SarabunIT๙"/>
        </w:rPr>
        <w:t>138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76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6   </w:t>
      </w:r>
      <w:r w:rsidR="003D098A" w:rsidRPr="00172CA9">
        <w:rPr>
          <w:rFonts w:ascii="TH SarabunIT๙" w:hAnsi="TH SarabunIT๙" w:cs="TH SarabunIT๙"/>
          <w:cs/>
        </w:rPr>
        <w:t>บ้านนาโป่ง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48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48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1D20F8" w:rsidRPr="00172CA9">
        <w:rPr>
          <w:rFonts w:ascii="TH SarabunIT๙" w:hAnsi="TH SarabunIT๙" w:cs="TH SarabunIT๙"/>
        </w:rPr>
        <w:t>696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7   </w:t>
      </w:r>
      <w:r w:rsidRPr="00172CA9">
        <w:rPr>
          <w:rFonts w:ascii="TH SarabunIT๙" w:hAnsi="TH SarabunIT๙" w:cs="TH SarabunIT๙"/>
          <w:cs/>
        </w:rPr>
        <w:t>บ้านนาเบี้ย</w:t>
      </w:r>
      <w:r w:rsidR="001D20F8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ชาย   </w:t>
      </w:r>
      <w:r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60</w:t>
      </w:r>
      <w:r w:rsidRPr="00172CA9">
        <w:rPr>
          <w:rFonts w:ascii="TH SarabunIT๙" w:hAnsi="TH SarabunIT๙" w:cs="TH SarabunIT๙"/>
        </w:rPr>
        <w:t xml:space="preserve">   </w:t>
      </w:r>
      <w:r w:rsidRPr="00172CA9">
        <w:rPr>
          <w:rFonts w:ascii="TH SarabunIT๙" w:hAnsi="TH SarabunIT๙" w:cs="TH SarabunIT๙"/>
          <w:cs/>
        </w:rPr>
        <w:t xml:space="preserve">คน      หญิง   </w:t>
      </w:r>
      <w:r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76</w:t>
      </w:r>
      <w:r w:rsidRPr="00172CA9">
        <w:rPr>
          <w:rFonts w:ascii="TH SarabunIT๙" w:hAnsi="TH SarabunIT๙" w:cs="TH SarabunIT๙"/>
        </w:rPr>
        <w:t xml:space="preserve">  </w:t>
      </w:r>
      <w:r w:rsidRPr="00172CA9">
        <w:rPr>
          <w:rFonts w:ascii="TH SarabunIT๙" w:hAnsi="TH SarabunIT๙" w:cs="TH SarabunIT๙"/>
          <w:cs/>
        </w:rPr>
        <w:t xml:space="preserve">คน     รวม    </w:t>
      </w:r>
      <w:r w:rsidRPr="00172CA9">
        <w:rPr>
          <w:rFonts w:ascii="TH SarabunIT๙" w:hAnsi="TH SarabunIT๙" w:cs="TH SarabunIT๙"/>
        </w:rPr>
        <w:t>5</w:t>
      </w:r>
      <w:r w:rsidR="001D20F8" w:rsidRPr="00172CA9">
        <w:rPr>
          <w:rFonts w:ascii="TH SarabunIT๙" w:hAnsi="TH SarabunIT๙" w:cs="TH SarabunIT๙"/>
        </w:rPr>
        <w:t>36</w:t>
      </w:r>
      <w:r w:rsidRPr="00172CA9">
        <w:rPr>
          <w:rFonts w:ascii="TH SarabunIT๙" w:hAnsi="TH SarabunIT๙" w:cs="TH SarabunIT๙"/>
        </w:rPr>
        <w:t xml:space="preserve">   </w:t>
      </w:r>
      <w:r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8   </w:t>
      </w:r>
      <w:r w:rsidR="003D098A" w:rsidRPr="00172CA9">
        <w:rPr>
          <w:rFonts w:ascii="TH SarabunIT๙" w:hAnsi="TH SarabunIT๙" w:cs="TH SarabunIT๙"/>
          <w:cs/>
        </w:rPr>
        <w:t>บ้านสันป่าจี้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1</w:t>
      </w:r>
      <w:r w:rsidR="001D20F8" w:rsidRPr="00172CA9">
        <w:rPr>
          <w:rFonts w:ascii="TH SarabunIT๙" w:hAnsi="TH SarabunIT๙" w:cs="TH SarabunIT๙"/>
        </w:rPr>
        <w:t>95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1D20F8" w:rsidRPr="00172CA9">
        <w:rPr>
          <w:rFonts w:ascii="TH SarabunIT๙" w:hAnsi="TH SarabunIT๙" w:cs="TH SarabunIT๙"/>
        </w:rPr>
        <w:t>173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68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9   </w:t>
      </w:r>
      <w:r w:rsidR="003D098A" w:rsidRPr="00172CA9">
        <w:rPr>
          <w:rFonts w:ascii="TH SarabunIT๙" w:hAnsi="TH SarabunIT๙" w:cs="TH SarabunIT๙"/>
          <w:cs/>
        </w:rPr>
        <w:t>บ้านห้วยเกี๋ยง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 xml:space="preserve">153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3D098A" w:rsidRPr="00172CA9">
        <w:rPr>
          <w:rFonts w:ascii="TH SarabunIT๙" w:hAnsi="TH SarabunIT๙" w:cs="TH SarabunIT๙"/>
        </w:rPr>
        <w:t>1</w:t>
      </w:r>
      <w:r w:rsidR="001D20F8" w:rsidRPr="00172CA9">
        <w:rPr>
          <w:rFonts w:ascii="TH SarabunIT๙" w:hAnsi="TH SarabunIT๙" w:cs="TH SarabunIT๙"/>
        </w:rPr>
        <w:t>38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91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1D20F8" w:rsidRPr="00172CA9">
        <w:rPr>
          <w:rFonts w:ascii="TH SarabunIT๙" w:hAnsi="TH SarabunIT๙" w:cs="TH SarabunIT๙"/>
        </w:rPr>
        <w:t xml:space="preserve">10 </w:t>
      </w:r>
      <w:r w:rsidR="003D098A" w:rsidRPr="00172CA9">
        <w:rPr>
          <w:rFonts w:ascii="TH SarabunIT๙" w:hAnsi="TH SarabunIT๙" w:cs="TH SarabunIT๙"/>
          <w:cs/>
        </w:rPr>
        <w:t>บ้านนาเบี้ยหลวง</w:t>
      </w:r>
      <w:r w:rsidR="001D20F8" w:rsidRPr="00172CA9">
        <w:rPr>
          <w:rFonts w:ascii="TH SarabunIT๙" w:hAnsi="TH SarabunIT๙" w:cs="TH SarabunIT๙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24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1D20F8" w:rsidRPr="00172CA9">
        <w:rPr>
          <w:rFonts w:ascii="TH SarabunIT๙" w:hAnsi="TH SarabunIT๙" w:cs="TH SarabunIT๙"/>
          <w:cs/>
        </w:rPr>
        <w:t xml:space="preserve">คน    </w:t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21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3D098A" w:rsidRPr="00172CA9">
        <w:rPr>
          <w:rFonts w:ascii="TH SarabunIT๙" w:hAnsi="TH SarabunIT๙" w:cs="TH SarabunIT๙"/>
        </w:rPr>
        <w:t>6</w:t>
      </w:r>
      <w:r w:rsidR="001D20F8" w:rsidRPr="00172CA9">
        <w:rPr>
          <w:rFonts w:ascii="TH SarabunIT๙" w:hAnsi="TH SarabunIT๙" w:cs="TH SarabunIT๙"/>
        </w:rPr>
        <w:t>45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1D20F8" w:rsidRPr="00172CA9">
        <w:rPr>
          <w:rFonts w:ascii="TH SarabunIT๙" w:hAnsi="TH SarabunIT๙" w:cs="TH SarabunIT๙"/>
        </w:rPr>
        <w:t xml:space="preserve">11 </w:t>
      </w:r>
      <w:r w:rsidR="003D098A" w:rsidRPr="00172CA9">
        <w:rPr>
          <w:rFonts w:ascii="TH SarabunIT๙" w:hAnsi="TH SarabunIT๙" w:cs="TH SarabunIT๙"/>
          <w:cs/>
        </w:rPr>
        <w:t>บ้านห้วยโจ้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33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 xml:space="preserve">คน      หญิง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78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3D098A" w:rsidRPr="00172CA9">
        <w:rPr>
          <w:rFonts w:ascii="TH SarabunIT๙" w:hAnsi="TH SarabunIT๙" w:cs="TH SarabunIT๙"/>
        </w:rPr>
        <w:t>6</w:t>
      </w:r>
      <w:r w:rsidR="001D20F8" w:rsidRPr="00172CA9">
        <w:rPr>
          <w:rFonts w:ascii="TH SarabunIT๙" w:hAnsi="TH SarabunIT๙" w:cs="TH SarabunIT๙"/>
        </w:rPr>
        <w:t>11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1D20F8" w:rsidRPr="00172CA9">
        <w:rPr>
          <w:rFonts w:ascii="TH SarabunIT๙" w:hAnsi="TH SarabunIT๙" w:cs="TH SarabunIT๙"/>
        </w:rPr>
        <w:t xml:space="preserve">12 </w:t>
      </w:r>
      <w:r w:rsidR="003D098A" w:rsidRPr="00172CA9">
        <w:rPr>
          <w:rFonts w:ascii="TH SarabunIT๙" w:hAnsi="TH SarabunIT๙" w:cs="TH SarabunIT๙"/>
          <w:cs/>
        </w:rPr>
        <w:t xml:space="preserve">บ้านปากกองตะวันออกชาย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01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1D20F8" w:rsidRPr="00172CA9">
        <w:rPr>
          <w:rFonts w:ascii="TH SarabunIT๙" w:hAnsi="TH SarabunIT๙" w:cs="TH SarabunIT๙"/>
          <w:cs/>
        </w:rPr>
        <w:t xml:space="preserve">คน     </w:t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1D20F8" w:rsidRPr="00172CA9">
        <w:rPr>
          <w:rFonts w:ascii="TH SarabunIT๙" w:hAnsi="TH SarabunIT๙" w:cs="TH SarabunIT๙"/>
        </w:rPr>
        <w:t>195</w:t>
      </w:r>
      <w:r w:rsidR="003D098A" w:rsidRPr="00172CA9">
        <w:rPr>
          <w:rFonts w:ascii="TH SarabunIT๙" w:hAnsi="TH SarabunIT๙" w:cs="TH SarabunIT๙"/>
        </w:rPr>
        <w:t xml:space="preserve">  </w:t>
      </w:r>
      <w:r w:rsidR="003D098A" w:rsidRPr="00172CA9">
        <w:rPr>
          <w:rFonts w:ascii="TH SarabunIT๙" w:hAnsi="TH SarabunIT๙" w:cs="TH SarabunIT๙"/>
          <w:cs/>
        </w:rPr>
        <w:t xml:space="preserve">คน     รวม    </w:t>
      </w:r>
      <w:r w:rsidR="001D20F8" w:rsidRPr="00172CA9">
        <w:rPr>
          <w:rFonts w:ascii="TH SarabunIT๙" w:hAnsi="TH SarabunIT๙" w:cs="TH SarabunIT๙"/>
        </w:rPr>
        <w:t>396</w:t>
      </w:r>
      <w:r w:rsidR="003D098A" w:rsidRPr="00172CA9">
        <w:rPr>
          <w:rFonts w:ascii="TH SarabunIT๙" w:hAnsi="TH SarabunIT๙" w:cs="TH SarabunIT๙"/>
        </w:rPr>
        <w:t xml:space="preserve">  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มีความหนาแน่นเฉลี่ย          </w:t>
      </w:r>
      <w:r w:rsidRPr="00172CA9">
        <w:rPr>
          <w:rFonts w:ascii="TH SarabunIT๙" w:hAnsi="TH SarabunIT๙" w:cs="TH SarabunIT๙"/>
        </w:rPr>
        <w:t xml:space="preserve">40   </w:t>
      </w:r>
      <w:r w:rsidRPr="00172CA9">
        <w:rPr>
          <w:rFonts w:ascii="TH SarabunIT๙" w:hAnsi="TH SarabunIT๙" w:cs="TH SarabunIT๙"/>
          <w:cs/>
        </w:rPr>
        <w:t>คน</w:t>
      </w:r>
      <w:r w:rsidRPr="00172CA9">
        <w:rPr>
          <w:rFonts w:ascii="TH SarabunIT๙" w:hAnsi="TH SarabunIT๙" w:cs="TH SarabunIT๙"/>
        </w:rPr>
        <w:t>/</w:t>
      </w:r>
      <w:r w:rsidRPr="00172CA9">
        <w:rPr>
          <w:rFonts w:ascii="TH SarabunIT๙" w:hAnsi="TH SarabunIT๙" w:cs="TH SarabunIT๙"/>
          <w:cs/>
        </w:rPr>
        <w:t>ตารางกิโลเมตร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จำนวนครัวเรือน     </w:t>
      </w:r>
      <w:r w:rsidRPr="00172CA9">
        <w:rPr>
          <w:rFonts w:ascii="TH SarabunIT๙" w:hAnsi="TH SarabunIT๙" w:cs="TH SarabunIT๙"/>
        </w:rPr>
        <w:t>1,</w:t>
      </w:r>
      <w:r w:rsidR="001D20F8" w:rsidRPr="00172CA9">
        <w:rPr>
          <w:rFonts w:ascii="TH SarabunIT๙" w:hAnsi="TH SarabunIT๙" w:cs="TH SarabunIT๙"/>
        </w:rPr>
        <w:t>713</w:t>
      </w:r>
      <w:r w:rsidRPr="00172CA9">
        <w:rPr>
          <w:rFonts w:ascii="TH SarabunIT๙" w:hAnsi="TH SarabunIT๙" w:cs="TH SarabunIT๙"/>
        </w:rPr>
        <w:t xml:space="preserve">        </w:t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   </w:t>
      </w:r>
      <w:r w:rsidRPr="00172CA9">
        <w:rPr>
          <w:rFonts w:ascii="TH SarabunIT๙" w:hAnsi="TH SarabunIT๙" w:cs="TH SarabunIT๙"/>
          <w:cs/>
        </w:rPr>
        <w:t>บ้านสันหลวง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1</w:t>
      </w:r>
      <w:r w:rsidR="001D20F8" w:rsidRPr="00172CA9">
        <w:rPr>
          <w:rFonts w:ascii="TH SarabunIT๙" w:hAnsi="TH SarabunIT๙" w:cs="TH SarabunIT๙"/>
        </w:rPr>
        <w:t>81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2   </w:t>
      </w:r>
      <w:r w:rsidRPr="00172CA9">
        <w:rPr>
          <w:rFonts w:ascii="TH SarabunIT๙" w:hAnsi="TH SarabunIT๙" w:cs="TH SarabunIT๙"/>
          <w:cs/>
        </w:rPr>
        <w:t>บ้านห้วยแก้ว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</w:t>
      </w:r>
      <w:r w:rsidR="001D20F8" w:rsidRPr="00172CA9">
        <w:rPr>
          <w:rFonts w:ascii="TH SarabunIT๙" w:hAnsi="TH SarabunIT๙" w:cs="TH SarabunIT๙"/>
        </w:rPr>
        <w:t>210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3  </w:t>
      </w:r>
      <w:r w:rsidRPr="00172CA9">
        <w:rPr>
          <w:rFonts w:ascii="TH SarabunIT๙" w:hAnsi="TH SarabunIT๙" w:cs="TH SarabunIT๙"/>
          <w:cs/>
        </w:rPr>
        <w:t>บ้านปากกอง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</w:t>
      </w:r>
      <w:r w:rsidRPr="00172CA9">
        <w:rPr>
          <w:rFonts w:ascii="TH SarabunIT๙" w:hAnsi="TH SarabunIT๙" w:cs="TH SarabunIT๙"/>
          <w:cs/>
        </w:rPr>
        <w:t>12</w:t>
      </w:r>
      <w:r w:rsidR="001D20F8" w:rsidRPr="00172CA9">
        <w:rPr>
          <w:rFonts w:ascii="TH SarabunIT๙" w:hAnsi="TH SarabunIT๙" w:cs="TH SarabunIT๙"/>
          <w:cs/>
        </w:rPr>
        <w:t>๕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4   </w:t>
      </w:r>
      <w:r w:rsidRPr="00172CA9">
        <w:rPr>
          <w:rFonts w:ascii="TH SarabunIT๙" w:hAnsi="TH SarabunIT๙" w:cs="TH SarabunIT๙"/>
          <w:cs/>
        </w:rPr>
        <w:t>บ้านหนองห้า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 </w:t>
      </w:r>
      <w:r w:rsidR="001D20F8" w:rsidRPr="00172CA9">
        <w:rPr>
          <w:rFonts w:ascii="TH SarabunIT๙" w:hAnsi="TH SarabunIT๙" w:cs="TH SarabunIT๙"/>
        </w:rPr>
        <w:t>85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5   </w:t>
      </w:r>
      <w:r w:rsidRPr="00172CA9">
        <w:rPr>
          <w:rFonts w:ascii="TH SarabunIT๙" w:hAnsi="TH SarabunIT๙" w:cs="TH SarabunIT๙"/>
          <w:cs/>
        </w:rPr>
        <w:t>บ้านสันป่าหนาด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="001D20F8" w:rsidRPr="00172CA9">
        <w:rPr>
          <w:rFonts w:ascii="TH SarabunIT๙" w:hAnsi="TH SarabunIT๙" w:cs="TH SarabunIT๙"/>
        </w:rPr>
        <w:tab/>
        <w:t xml:space="preserve">   80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6   </w:t>
      </w:r>
      <w:r w:rsidRPr="00172CA9">
        <w:rPr>
          <w:rFonts w:ascii="TH SarabunIT๙" w:hAnsi="TH SarabunIT๙" w:cs="TH SarabunIT๙"/>
          <w:cs/>
        </w:rPr>
        <w:t>บ้านนาโป่ง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2</w:t>
      </w:r>
      <w:r w:rsidR="001D20F8" w:rsidRPr="00172CA9">
        <w:rPr>
          <w:rFonts w:ascii="TH SarabunIT๙" w:hAnsi="TH SarabunIT๙" w:cs="TH SarabunIT๙"/>
        </w:rPr>
        <w:t>23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7   </w:t>
      </w:r>
      <w:r w:rsidRPr="00172CA9">
        <w:rPr>
          <w:rFonts w:ascii="TH SarabunIT๙" w:hAnsi="TH SarabunIT๙" w:cs="TH SarabunIT๙"/>
          <w:cs/>
        </w:rPr>
        <w:t>บ้านนาเบี้ย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</w:t>
      </w:r>
      <w:r w:rsidR="001D20F8" w:rsidRPr="00172CA9">
        <w:rPr>
          <w:rFonts w:ascii="TH SarabunIT๙" w:hAnsi="TH SarabunIT๙" w:cs="TH SarabunIT๙"/>
        </w:rPr>
        <w:t>145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8   </w:t>
      </w:r>
      <w:r w:rsidRPr="00172CA9">
        <w:rPr>
          <w:rFonts w:ascii="TH SarabunIT๙" w:hAnsi="TH SarabunIT๙" w:cs="TH SarabunIT๙"/>
          <w:cs/>
        </w:rPr>
        <w:t>บ้านสันป่าจี้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</w:t>
      </w:r>
      <w:r w:rsidR="001D20F8" w:rsidRPr="00172CA9">
        <w:rPr>
          <w:rFonts w:ascii="TH SarabunIT๙" w:hAnsi="TH SarabunIT๙" w:cs="TH SarabunIT๙"/>
        </w:rPr>
        <w:t>111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9   </w:t>
      </w:r>
      <w:r w:rsidRPr="00172CA9">
        <w:rPr>
          <w:rFonts w:ascii="TH SarabunIT๙" w:hAnsi="TH SarabunIT๙" w:cs="TH SarabunIT๙"/>
          <w:cs/>
        </w:rPr>
        <w:t>บ้านห้วยเกี๋ยง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  </w:t>
      </w:r>
      <w:r w:rsidR="001D20F8" w:rsidRPr="00172CA9">
        <w:rPr>
          <w:rFonts w:ascii="TH SarabunIT๙" w:hAnsi="TH SarabunIT๙" w:cs="TH SarabunIT๙"/>
        </w:rPr>
        <w:t>73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10  </w:t>
      </w:r>
      <w:r w:rsidRPr="00172CA9">
        <w:rPr>
          <w:rFonts w:ascii="TH SarabunIT๙" w:hAnsi="TH SarabunIT๙" w:cs="TH SarabunIT๙"/>
          <w:cs/>
        </w:rPr>
        <w:t>บ้านนาเบี้ยหลวง</w:t>
      </w:r>
      <w:r w:rsidRPr="00172CA9">
        <w:rPr>
          <w:rFonts w:ascii="TH SarabunIT๙" w:hAnsi="TH SarabunIT๙" w:cs="TH SarabunIT๙"/>
          <w:cs/>
        </w:rPr>
        <w:tab/>
        <w:t>จำนวน</w:t>
      </w:r>
      <w:r w:rsidRPr="00172CA9">
        <w:rPr>
          <w:rFonts w:ascii="TH SarabunIT๙" w:hAnsi="TH SarabunIT๙" w:cs="TH SarabunIT๙"/>
        </w:rPr>
        <w:tab/>
        <w:t xml:space="preserve">   1</w:t>
      </w:r>
      <w:r w:rsidR="001D20F8" w:rsidRPr="00172CA9">
        <w:rPr>
          <w:rFonts w:ascii="TH SarabunIT๙" w:hAnsi="TH SarabunIT๙" w:cs="TH SarabunIT๙"/>
        </w:rPr>
        <w:t>76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11  </w:t>
      </w:r>
      <w:r w:rsidRPr="00172CA9">
        <w:rPr>
          <w:rFonts w:ascii="TH SarabunIT๙" w:hAnsi="TH SarabunIT๙" w:cs="TH SarabunIT๙"/>
          <w:cs/>
        </w:rPr>
        <w:t>บ้านห้วยโจ้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 1</w:t>
      </w:r>
      <w:r w:rsidR="001D20F8" w:rsidRPr="00172CA9">
        <w:rPr>
          <w:rFonts w:ascii="TH SarabunIT๙" w:hAnsi="TH SarabunIT๙" w:cs="TH SarabunIT๙"/>
        </w:rPr>
        <w:t>86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12  </w:t>
      </w:r>
      <w:r w:rsidRPr="00172CA9">
        <w:rPr>
          <w:rFonts w:ascii="TH SarabunIT๙" w:hAnsi="TH SarabunIT๙" w:cs="TH SarabunIT๙"/>
          <w:cs/>
        </w:rPr>
        <w:t>บ้านปากกองตะวันออก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 1</w:t>
      </w:r>
      <w:r w:rsidR="001D20F8" w:rsidRPr="00172CA9">
        <w:rPr>
          <w:rFonts w:ascii="TH SarabunIT๙" w:hAnsi="TH SarabunIT๙" w:cs="TH SarabunIT๙"/>
        </w:rPr>
        <w:t>17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 xml:space="preserve">* </w:t>
      </w:r>
      <w:r w:rsidRPr="00172CA9">
        <w:rPr>
          <w:rFonts w:ascii="TH SarabunIT๙" w:hAnsi="TH SarabunIT๙" w:cs="TH SarabunIT๙"/>
          <w:cs/>
        </w:rPr>
        <w:t xml:space="preserve">ข้อมูล ณ เดือน </w:t>
      </w:r>
      <w:r w:rsidR="001D20F8" w:rsidRPr="00172CA9">
        <w:rPr>
          <w:rFonts w:ascii="TH SarabunIT๙" w:hAnsi="TH SarabunIT๙" w:cs="TH SarabunIT๙"/>
          <w:cs/>
        </w:rPr>
        <w:t>มีนาคม</w:t>
      </w:r>
      <w:r w:rsidRPr="00172CA9">
        <w:rPr>
          <w:rFonts w:ascii="TH SarabunIT๙" w:hAnsi="TH SarabunIT๙" w:cs="TH SarabunIT๙"/>
          <w:cs/>
        </w:rPr>
        <w:t xml:space="preserve"> </w:t>
      </w:r>
      <w:r w:rsidR="001D20F8" w:rsidRPr="00172CA9">
        <w:rPr>
          <w:rFonts w:ascii="TH SarabunIT๙" w:hAnsi="TH SarabunIT๙" w:cs="TH SarabunIT๙"/>
        </w:rPr>
        <w:t>2559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จากสำนักบริหารการทะเบียน อ.เถิน</w:t>
      </w: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3D098A" w:rsidRPr="00172CA9" w:rsidRDefault="005C2DCE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i/>
          <w:iCs/>
          <w:cs/>
        </w:rPr>
        <w:tab/>
      </w:r>
      <w:r w:rsidRPr="00172CA9">
        <w:rPr>
          <w:rFonts w:ascii="TH SarabunIT๙" w:hAnsi="TH SarabunIT๙" w:cs="TH SarabunIT๙"/>
          <w:cs/>
        </w:rPr>
        <w:t>๓.๒ ช่วงอายุและจำนวนประชากร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45"/>
        <w:gridCol w:w="1531"/>
        <w:gridCol w:w="1531"/>
        <w:gridCol w:w="1531"/>
        <w:gridCol w:w="1531"/>
      </w:tblGrid>
      <w:tr w:rsidR="003D098A" w:rsidRPr="00172CA9" w:rsidTr="00597C9B">
        <w:tc>
          <w:tcPr>
            <w:tcW w:w="817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245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ช่วงอายุ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ชาย </w:t>
            </w:r>
            <w:r w:rsidRPr="00172CA9">
              <w:rPr>
                <w:rFonts w:ascii="TH SarabunIT๙" w:hAnsi="TH SarabunIT๙" w:cs="TH SarabunIT๙"/>
              </w:rPr>
              <w:t>(</w:t>
            </w:r>
            <w:r w:rsidRPr="00172CA9">
              <w:rPr>
                <w:rFonts w:ascii="TH SarabunIT๙" w:hAnsi="TH SarabunIT๙" w:cs="TH SarabunIT๙"/>
                <w:cs/>
              </w:rPr>
              <w:t>คน</w:t>
            </w:r>
            <w:r w:rsidRPr="00172CA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หญิง </w:t>
            </w:r>
            <w:r w:rsidRPr="00172CA9">
              <w:rPr>
                <w:rFonts w:ascii="TH SarabunIT๙" w:hAnsi="TH SarabunIT๙" w:cs="TH SarabunIT๙"/>
              </w:rPr>
              <w:t>(</w:t>
            </w:r>
            <w:r w:rsidRPr="00172CA9">
              <w:rPr>
                <w:rFonts w:ascii="TH SarabunIT๙" w:hAnsi="TH SarabunIT๙" w:cs="TH SarabunIT๙"/>
                <w:cs/>
              </w:rPr>
              <w:t>คน</w:t>
            </w:r>
            <w:r w:rsidRPr="00172CA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รวม </w:t>
            </w:r>
            <w:r w:rsidRPr="00172CA9">
              <w:rPr>
                <w:rFonts w:ascii="TH SarabunIT๙" w:hAnsi="TH SarabunIT๙" w:cs="TH SarabunIT๙"/>
              </w:rPr>
              <w:t>(</w:t>
            </w:r>
            <w:r w:rsidRPr="00172CA9">
              <w:rPr>
                <w:rFonts w:ascii="TH SarabunIT๙" w:hAnsi="TH SarabunIT๙" w:cs="TH SarabunIT๙"/>
                <w:cs/>
              </w:rPr>
              <w:t>คน</w:t>
            </w:r>
            <w:r w:rsidRPr="00172CA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3D098A" w:rsidRPr="00172CA9" w:rsidTr="005C2DCE">
        <w:trPr>
          <w:trHeight w:val="6913"/>
        </w:trPr>
        <w:tc>
          <w:tcPr>
            <w:tcW w:w="817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8.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12.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13.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14.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15.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17.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18.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1-4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5-9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10-14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15-19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20-24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25-29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30-34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35-39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40-44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45-49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50-54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55-59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60-64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65-69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70-74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75-79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80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211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180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240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294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289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304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231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134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170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</w:rPr>
              <w:t>182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302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281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261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219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153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406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413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375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326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444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596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570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450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327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287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277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133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93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0.65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3.93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7.01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7.10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6.48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5.63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7.67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10.29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9.80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9.72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7.42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5.62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4.93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4.76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3.28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2.28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1.60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1.29</w:t>
            </w:r>
          </w:p>
        </w:tc>
      </w:tr>
      <w:tr w:rsidR="003D098A" w:rsidRPr="00172CA9" w:rsidTr="005C2DCE">
        <w:trPr>
          <w:trHeight w:val="562"/>
        </w:trPr>
        <w:tc>
          <w:tcPr>
            <w:tcW w:w="3062" w:type="dxa"/>
            <w:gridSpan w:val="2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31" w:type="dxa"/>
          </w:tcPr>
          <w:p w:rsidR="003D098A" w:rsidRPr="00172CA9" w:rsidRDefault="005C2DCE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2,897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2,</w:t>
            </w:r>
            <w:r w:rsidR="005C2DCE" w:rsidRPr="00172CA9">
              <w:rPr>
                <w:rFonts w:ascii="TH SarabunIT๙" w:hAnsi="TH SarabunIT๙" w:cs="TH SarabunIT๙"/>
              </w:rPr>
              <w:t>799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5,</w:t>
            </w:r>
            <w:r w:rsidR="005C2DCE" w:rsidRPr="00172CA9">
              <w:rPr>
                <w:rFonts w:ascii="TH SarabunIT๙" w:hAnsi="TH SarabunIT๙" w:cs="TH SarabunIT๙"/>
              </w:rPr>
              <w:t>696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100</w:t>
            </w:r>
          </w:p>
        </w:tc>
      </w:tr>
    </w:tbl>
    <w:p w:rsidR="003D098A" w:rsidRPr="00172CA9" w:rsidRDefault="003D098A" w:rsidP="00172CA9">
      <w:pPr>
        <w:rPr>
          <w:rFonts w:ascii="TH SarabunIT๙" w:hAnsi="TH SarabunIT๙" w:cs="TH SarabunIT๙"/>
        </w:rPr>
      </w:pPr>
    </w:p>
    <w:p w:rsidR="005C2DCE" w:rsidRPr="00E2252D" w:rsidRDefault="00E23B36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๔.</w:t>
      </w:r>
      <w:r w:rsidR="005C2DCE" w:rsidRPr="00E2252D">
        <w:rPr>
          <w:rFonts w:ascii="TH SarabunIT๙" w:hAnsi="TH SarabunIT๙" w:cs="TH SarabunIT๙"/>
          <w:b/>
          <w:bCs/>
          <w:cs/>
        </w:rPr>
        <w:t>สภาพทางสังคม</w:t>
      </w:r>
      <w:r w:rsidR="005C2DCE" w:rsidRPr="00E2252D">
        <w:rPr>
          <w:rFonts w:ascii="TH SarabunIT๙" w:hAnsi="TH SarabunIT๙" w:cs="TH SarabunIT๙"/>
          <w:b/>
          <w:bCs/>
          <w:cs/>
        </w:rPr>
        <w:tab/>
        <w:t xml:space="preserve">   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๔.๑ การศึกษา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โรงเรียนประถมศึกษา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3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โรงเรียนมัธยมศึกษา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1</w:t>
      </w:r>
      <w:r w:rsidR="005C2DCE" w:rsidRPr="00172CA9">
        <w:rPr>
          <w:rFonts w:ascii="TH SarabunIT๙" w:hAnsi="TH SarabunIT๙" w:cs="TH SarabunIT๙"/>
        </w:rPr>
        <w:t xml:space="preserve">   </w:t>
      </w:r>
      <w:r w:rsidR="005C2DCE" w:rsidRPr="00172CA9">
        <w:rPr>
          <w:rFonts w:ascii="TH SarabunIT๙" w:hAnsi="TH SarabunIT๙" w:cs="TH SarabunIT๙"/>
          <w:cs/>
        </w:rPr>
        <w:tab/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โรงเรียนอาชีวศึกษา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  <w:t xml:space="preserve">-   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แห่ง</w:t>
      </w:r>
    </w:p>
    <w:p w:rsidR="005C2DCE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</w:t>
      </w:r>
      <w:r w:rsidR="005C2DCE" w:rsidRPr="00172CA9">
        <w:rPr>
          <w:rFonts w:ascii="TH SarabunIT๙" w:hAnsi="TH SarabunIT๙" w:cs="TH SarabunIT๙"/>
        </w:rPr>
        <w:t>/</w:t>
      </w:r>
      <w:r w:rsidR="005C2DCE" w:rsidRPr="00172CA9">
        <w:rPr>
          <w:rFonts w:ascii="TH SarabunIT๙" w:hAnsi="TH SarabunIT๙" w:cs="TH SarabunIT๙"/>
          <w:cs/>
        </w:rPr>
        <w:t>สถาบันชั้นสูง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  <w:t xml:space="preserve">-   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แห่ง</w:t>
      </w:r>
    </w:p>
    <w:p w:rsidR="00E23B36" w:rsidRPr="00172CA9" w:rsidRDefault="00E23B3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ศูนย์พัฒนาเด็กเล็ก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๓</w:t>
      </w:r>
      <w:r>
        <w:rPr>
          <w:rFonts w:ascii="TH SarabunIT๙" w:hAnsi="TH SarabunIT๙" w:cs="TH SarabunIT๙" w:hint="cs"/>
          <w:cs/>
        </w:rPr>
        <w:tab/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ที่อ่านหนังสือประจำหมู่บ้าน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 xml:space="preserve">จำนวน   </w:t>
      </w:r>
      <w:r w:rsidR="005C2DCE" w:rsidRPr="00172CA9">
        <w:rPr>
          <w:rFonts w:ascii="TH SarabunIT๙" w:hAnsi="TH SarabunIT๙" w:cs="TH SarabunIT๙"/>
        </w:rPr>
        <w:t xml:space="preserve">12  </w:t>
      </w:r>
      <w:r w:rsidR="005C2DCE" w:rsidRPr="00172CA9">
        <w:rPr>
          <w:rFonts w:ascii="TH SarabunIT๙" w:hAnsi="TH SarabunIT๙" w:cs="TH SarabunIT๙"/>
          <w:cs/>
        </w:rPr>
        <w:tab/>
        <w:t>หมู่บ้าน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๔.๒ สาธารณสุข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  <w:t xml:space="preserve">-     </w:t>
      </w:r>
      <w:r w:rsidRPr="00172CA9">
        <w:rPr>
          <w:rFonts w:ascii="TH SarabunIT๙" w:hAnsi="TH SarabunIT๙" w:cs="TH SarabunIT๙"/>
          <w:cs/>
        </w:rPr>
        <w:t>โรงพยาบาลของรัฐ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ขนาด          </w:t>
      </w:r>
      <w:r w:rsidRPr="00172CA9">
        <w:rPr>
          <w:rFonts w:ascii="TH SarabunIT๙" w:hAnsi="TH SarabunIT๙" w:cs="TH SarabunIT๙"/>
        </w:rPr>
        <w:t>-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เตียง</w:t>
      </w:r>
      <w:r w:rsidRPr="00172CA9">
        <w:rPr>
          <w:rFonts w:ascii="TH SarabunIT๙" w:hAnsi="TH SarabunIT๙" w:cs="TH SarabunIT๙"/>
        </w:rPr>
        <w:tab/>
        <w:t>-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C2DCE" w:rsidRPr="00172CA9">
        <w:rPr>
          <w:rFonts w:ascii="TH SarabunIT๙" w:hAnsi="TH SarabunIT๙" w:cs="TH SarabunIT๙"/>
          <w:cs/>
        </w:rPr>
        <w:t>โรงพยาบาลส่งเสริมสุขภาพ</w:t>
      </w:r>
      <w:r w:rsidR="005C2DCE" w:rsidRPr="00172CA9">
        <w:rPr>
          <w:rFonts w:ascii="TH SarabunIT๙" w:hAnsi="TH SarabunIT๙" w:cs="TH SarabunIT๙"/>
        </w:rPr>
        <w:t>/</w:t>
      </w:r>
      <w:r w:rsidR="005C2DCE" w:rsidRPr="00172CA9">
        <w:rPr>
          <w:rFonts w:ascii="TH SarabunIT๙" w:hAnsi="TH SarabunIT๙" w:cs="TH SarabunIT๙"/>
          <w:cs/>
        </w:rPr>
        <w:t>หมู่บ้าน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C2DCE" w:rsidRPr="00172CA9">
        <w:rPr>
          <w:rFonts w:ascii="TH SarabunIT๙" w:hAnsi="TH SarabunIT๙" w:cs="TH SarabunIT๙"/>
          <w:cs/>
        </w:rPr>
        <w:t>โรงพยาบาลส่งเสริมสุภาพบ้านห้วยแก้ว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 xml:space="preserve">       ตั้งอยู่ที่  หมู่ที่ </w:t>
      </w:r>
      <w:r w:rsidR="005C2DCE" w:rsidRPr="00172CA9">
        <w:rPr>
          <w:rFonts w:ascii="TH SarabunIT๙" w:hAnsi="TH SarabunIT๙" w:cs="TH SarabunIT๙"/>
        </w:rPr>
        <w:t xml:space="preserve">  2   </w:t>
      </w:r>
      <w:r w:rsidR="005C2DCE" w:rsidRPr="00172CA9">
        <w:rPr>
          <w:rFonts w:ascii="TH SarabunIT๙" w:hAnsi="TH SarabunIT๙" w:cs="TH SarabunIT๙"/>
          <w:cs/>
        </w:rPr>
        <w:t>บ้านห้วยแก้ว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C2DCE" w:rsidRPr="00172CA9">
        <w:rPr>
          <w:rFonts w:ascii="TH SarabunIT๙" w:hAnsi="TH SarabunIT๙" w:cs="TH SarabunIT๙"/>
          <w:cs/>
        </w:rPr>
        <w:t xml:space="preserve">โรงพยาบาลส่งเสริมสุขภาพบ้านนาเบี้ยหลวง  ตั้งอยู่ที่  หมู่ที่ </w:t>
      </w:r>
      <w:r w:rsidR="005C2DCE" w:rsidRPr="00172CA9">
        <w:rPr>
          <w:rFonts w:ascii="TH SarabunIT๙" w:hAnsi="TH SarabunIT๙" w:cs="TH SarabunIT๙"/>
        </w:rPr>
        <w:t xml:space="preserve">10  </w:t>
      </w:r>
      <w:r w:rsidR="005C2DCE" w:rsidRPr="00172CA9">
        <w:rPr>
          <w:rFonts w:ascii="TH SarabunIT๙" w:hAnsi="TH SarabunIT๙" w:cs="TH SarabunIT๙"/>
          <w:cs/>
        </w:rPr>
        <w:t xml:space="preserve"> บ้านนาเบี้ยหลวง 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สถานพยาบาลเอกชน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ร้านขายยาแผนปัจจุบัน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อัตราการมีและใช้ส้วมราดน้ำ  ร้อยละ  </w:t>
      </w:r>
      <w:r w:rsidRPr="00172CA9">
        <w:rPr>
          <w:rFonts w:ascii="TH SarabunIT๙" w:hAnsi="TH SarabunIT๙" w:cs="TH SarabunIT๙"/>
        </w:rPr>
        <w:t>100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๔.๓ อาชญากรรม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73FB2" w:rsidRPr="00172CA9">
        <w:rPr>
          <w:rFonts w:ascii="TH SarabunIT๙" w:hAnsi="TH SarabunIT๙" w:cs="TH SarabunIT๙"/>
        </w:rPr>
        <w:t>-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473FB2" w:rsidRPr="00172CA9">
        <w:rPr>
          <w:rFonts w:ascii="TH SarabunIT๙" w:hAnsi="TH SarabunIT๙" w:cs="TH SarabunIT๙"/>
          <w:cs/>
        </w:rPr>
        <w:t>๔.๔ ยาเสพติด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-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๔.๕ การสังคมสงเคราะห์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 </w:t>
      </w:r>
    </w:p>
    <w:p w:rsidR="00473FB2" w:rsidRPr="00E2252D" w:rsidRDefault="00473FB2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๕. ระบบบริการพื้นฐาน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๕.๑ การคมนาคมขนส่ง</w:t>
      </w:r>
    </w:p>
    <w:p w:rsidR="00473FB2" w:rsidRPr="00172CA9" w:rsidRDefault="00473FB2" w:rsidP="00172CA9">
      <w:pPr>
        <w:pStyle w:val="a3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การคมนาคมในตำบลนาโป่ง</w:t>
      </w:r>
      <w:r w:rsidRPr="00172CA9">
        <w:rPr>
          <w:rFonts w:ascii="TH SarabunIT๙" w:hAnsi="TH SarabunIT๙" w:cs="TH SarabunIT๙"/>
        </w:rPr>
        <w:t xml:space="preserve">  </w:t>
      </w:r>
      <w:r w:rsidRPr="00172CA9">
        <w:rPr>
          <w:rFonts w:ascii="TH SarabunIT๙" w:hAnsi="TH SarabunIT๙" w:cs="TH SarabunIT๙"/>
          <w:cs/>
        </w:rPr>
        <w:t>ใช้การคมนาคมทางบกเป็นสำคัญ</w:t>
      </w:r>
      <w:r w:rsidRPr="00172CA9">
        <w:rPr>
          <w:rFonts w:ascii="TH SarabunIT๙" w:hAnsi="TH SarabunIT๙" w:cs="TH SarabunIT๙"/>
        </w:rPr>
        <w:t xml:space="preserve">  </w:t>
      </w:r>
      <w:r w:rsidRPr="00172CA9">
        <w:rPr>
          <w:rFonts w:ascii="TH SarabunIT๙" w:hAnsi="TH SarabunIT๙" w:cs="TH SarabunIT๙"/>
          <w:cs/>
        </w:rPr>
        <w:t>คือ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ทางรถยนต์</w:t>
      </w:r>
      <w:r w:rsidRPr="00172CA9">
        <w:rPr>
          <w:rFonts w:ascii="TH SarabunIT๙" w:hAnsi="TH SarabunIT๙" w:cs="TH SarabunIT๙"/>
        </w:rPr>
        <w:t xml:space="preserve">  </w:t>
      </w:r>
      <w:r w:rsidRPr="00172CA9">
        <w:rPr>
          <w:rFonts w:ascii="TH SarabunIT๙" w:hAnsi="TH SarabunIT๙" w:cs="TH SarabunIT๙"/>
          <w:cs/>
        </w:rPr>
        <w:t>ซึ่งใช้ในการคมนาคมติดต่อและขนส่งผลผลิตทางการเกษตรออกสู่ตลาด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จำนวนเส้นทางคมนาคมในตำบลนาโป่ง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ถนนลาดยาง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12         </w:t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ถนนลูกรัง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43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ถนนคอนกรีตเสริมไม้ไผ่           </w:t>
      </w:r>
      <w:r w:rsidRPr="00172CA9">
        <w:rPr>
          <w:rFonts w:ascii="TH SarabunIT๙" w:hAnsi="TH SarabunIT๙" w:cs="TH SarabunIT๙"/>
        </w:rPr>
        <w:t>26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ถนนคอนกรีตเสริมเหล็ก</w:t>
      </w:r>
      <w:r w:rsidRPr="00172CA9">
        <w:rPr>
          <w:rFonts w:ascii="TH SarabunIT๙" w:hAnsi="TH SarabunIT๙" w:cs="TH SarabunIT๙"/>
        </w:rPr>
        <w:tab/>
        <w:t>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การคมนาคมและการขนส่งระหว่างตำบล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 xml:space="preserve">ทางหลวงแผ่นดิน  หมายเลข  </w:t>
      </w:r>
      <w:r w:rsidRPr="00172CA9">
        <w:rPr>
          <w:rFonts w:ascii="TH SarabunIT๙" w:hAnsi="TH SarabunIT๙" w:cs="TH SarabunIT๙"/>
        </w:rPr>
        <w:t>102  (</w:t>
      </w:r>
      <w:r w:rsidRPr="00172CA9">
        <w:rPr>
          <w:rFonts w:ascii="TH SarabunIT๙" w:hAnsi="TH SarabunIT๙" w:cs="TH SarabunIT๙"/>
          <w:cs/>
        </w:rPr>
        <w:t xml:space="preserve">อำเภอเถิน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อำเภอลี้</w:t>
      </w:r>
      <w:r w:rsidRPr="00172CA9">
        <w:rPr>
          <w:rFonts w:ascii="TH SarabunIT๙" w:hAnsi="TH SarabunIT๙" w:cs="TH SarabunIT๙"/>
        </w:rPr>
        <w:t xml:space="preserve">)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ใช้เป็นเส้นทางคมนาคมติดต่อกับตำบลล้อมแรด  อำเภอเถิน  และอำเภอลี้  จังหวัดลำพูน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  รพช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  <w:cs/>
        </w:rPr>
        <w:t>ลป</w:t>
      </w:r>
      <w:r w:rsidRPr="00172CA9">
        <w:rPr>
          <w:rFonts w:ascii="TH SarabunIT๙" w:hAnsi="TH SarabunIT๙" w:cs="TH SarabunIT๙"/>
        </w:rPr>
        <w:t xml:space="preserve">. </w:t>
      </w:r>
      <w:r w:rsidRPr="00172CA9">
        <w:rPr>
          <w:rFonts w:ascii="TH SarabunIT๙" w:hAnsi="TH SarabunIT๙" w:cs="TH SarabunIT๙"/>
          <w:cs/>
        </w:rPr>
        <w:t xml:space="preserve">หมายเลข </w:t>
      </w:r>
      <w:r w:rsidRPr="00172CA9">
        <w:rPr>
          <w:rFonts w:ascii="TH SarabunIT๙" w:hAnsi="TH SarabunIT๙" w:cs="TH SarabunIT๙"/>
        </w:rPr>
        <w:t>11011  (</w:t>
      </w:r>
      <w:r w:rsidRPr="00172CA9">
        <w:rPr>
          <w:rFonts w:ascii="TH SarabunIT๙" w:hAnsi="TH SarabunIT๙" w:cs="TH SarabunIT๙"/>
          <w:cs/>
        </w:rPr>
        <w:t xml:space="preserve">บ้านผาปัง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บ้านป่าตาล</w:t>
      </w:r>
      <w:r w:rsidRPr="00172CA9">
        <w:rPr>
          <w:rFonts w:ascii="TH SarabunIT๙" w:hAnsi="TH SarabunIT๙" w:cs="TH SarabunIT๙"/>
        </w:rPr>
        <w:t xml:space="preserve">)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ใช้เป็นเส้นทางคมนาคมติดต่อกับตำบลเถินบุรี  และตำบลผาปัง  อำเภอแม่พริก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  รพช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  <w:cs/>
        </w:rPr>
        <w:t>ลป</w:t>
      </w:r>
      <w:r w:rsidRPr="00172CA9">
        <w:rPr>
          <w:rFonts w:ascii="TH SarabunIT๙" w:hAnsi="TH SarabunIT๙" w:cs="TH SarabunIT๙"/>
        </w:rPr>
        <w:t xml:space="preserve">.  </w:t>
      </w:r>
      <w:r w:rsidRPr="00172CA9">
        <w:rPr>
          <w:rFonts w:ascii="TH SarabunIT๙" w:hAnsi="TH SarabunIT๙" w:cs="TH SarabunIT๙"/>
          <w:cs/>
        </w:rPr>
        <w:t xml:space="preserve">หมายเลข </w:t>
      </w:r>
      <w:r w:rsidRPr="00172CA9">
        <w:rPr>
          <w:rFonts w:ascii="TH SarabunIT๙" w:hAnsi="TH SarabunIT๙" w:cs="TH SarabunIT๙"/>
        </w:rPr>
        <w:t>4225  (</w:t>
      </w:r>
      <w:r w:rsidRPr="00172CA9">
        <w:rPr>
          <w:rFonts w:ascii="TH SarabunIT๙" w:hAnsi="TH SarabunIT๙" w:cs="TH SarabunIT๙"/>
          <w:cs/>
        </w:rPr>
        <w:t xml:space="preserve">บ้านห้วยโจ้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บ้านแม่แก่ง</w:t>
      </w:r>
      <w:r w:rsidRPr="00172CA9">
        <w:rPr>
          <w:rFonts w:ascii="TH SarabunIT๙" w:hAnsi="TH SarabunIT๙" w:cs="TH SarabunIT๙"/>
        </w:rPr>
        <w:t xml:space="preserve">)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ใช้เป็นเส้นทางคมนาคมติดต่อระหว่างตำบลนาโป่งกับตำบลแม่ถอด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  รพช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  <w:cs/>
        </w:rPr>
        <w:t>ลป</w:t>
      </w:r>
      <w:r w:rsidRPr="00172CA9">
        <w:rPr>
          <w:rFonts w:ascii="TH SarabunIT๙" w:hAnsi="TH SarabunIT๙" w:cs="TH SarabunIT๙"/>
        </w:rPr>
        <w:t xml:space="preserve">.  </w:t>
      </w:r>
      <w:r w:rsidRPr="00172CA9">
        <w:rPr>
          <w:rFonts w:ascii="TH SarabunIT๙" w:hAnsi="TH SarabunIT๙" w:cs="TH SarabunIT๙"/>
          <w:cs/>
        </w:rPr>
        <w:t xml:space="preserve">หมายเลข  </w:t>
      </w:r>
      <w:r w:rsidRPr="00172CA9">
        <w:rPr>
          <w:rFonts w:ascii="TH SarabunIT๙" w:hAnsi="TH SarabunIT๙" w:cs="TH SarabunIT๙"/>
        </w:rPr>
        <w:t>4046 (</w:t>
      </w:r>
      <w:r w:rsidRPr="00172CA9">
        <w:rPr>
          <w:rFonts w:ascii="TH SarabunIT๙" w:hAnsi="TH SarabunIT๙" w:cs="TH SarabunIT๙"/>
          <w:cs/>
        </w:rPr>
        <w:t xml:space="preserve">บ้านแท่นดอกไม้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บ้านห้วยแก้ว</w:t>
      </w:r>
      <w:r w:rsidRPr="00172CA9">
        <w:rPr>
          <w:rFonts w:ascii="TH SarabunIT๙" w:hAnsi="TH SarabunIT๙" w:cs="TH SarabunIT๙"/>
        </w:rPr>
        <w:t xml:space="preserve">) 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ใช้เป็นเส้นทางคมนาคมติดต่อระหว่างตำบลนาโป่งกับตำบลเถินบุรี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  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การคมนาคมระหว่างหมู่บ้านในตำบล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11042  (</w:t>
      </w:r>
      <w:r w:rsidR="00473FB2" w:rsidRPr="00172CA9">
        <w:rPr>
          <w:rFonts w:ascii="TH SarabunIT๙" w:hAnsi="TH SarabunIT๙" w:cs="TH SarabunIT๙"/>
          <w:cs/>
        </w:rPr>
        <w:t xml:space="preserve">บ้านนาโป่ง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บ้านปากกอง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4110  (</w:t>
      </w:r>
      <w:r w:rsidR="00473FB2" w:rsidRPr="00172CA9">
        <w:rPr>
          <w:rFonts w:ascii="TH SarabunIT๙" w:hAnsi="TH SarabunIT๙" w:cs="TH SarabunIT๙"/>
          <w:cs/>
        </w:rPr>
        <w:t xml:space="preserve">บ้านห้วยแก้ว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บ้านสันป่าจี้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3108  (</w:t>
      </w:r>
      <w:r w:rsidR="00473FB2" w:rsidRPr="00172CA9">
        <w:rPr>
          <w:rFonts w:ascii="TH SarabunIT๙" w:hAnsi="TH SarabunIT๙" w:cs="TH SarabunIT๙"/>
          <w:cs/>
        </w:rPr>
        <w:t xml:space="preserve">บ้านห้วยแก้ว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บ้านปากกอง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4199  (</w:t>
      </w:r>
      <w:r w:rsidR="00473FB2" w:rsidRPr="00172CA9">
        <w:rPr>
          <w:rFonts w:ascii="TH SarabunIT๙" w:hAnsi="TH SarabunIT๙" w:cs="TH SarabunIT๙"/>
          <w:cs/>
        </w:rPr>
        <w:t xml:space="preserve">บ้านสันหลวง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 xml:space="preserve">บ้านห้วยโจ้ ถนนเถิน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ลี้</w:t>
      </w:r>
      <w:r w:rsidR="00473FB2" w:rsidRPr="00172CA9">
        <w:rPr>
          <w:rFonts w:ascii="TH SarabunIT๙" w:hAnsi="TH SarabunIT๙" w:cs="TH SarabunIT๙"/>
        </w:rPr>
        <w:t>)</w:t>
      </w:r>
      <w:r w:rsidR="00473FB2" w:rsidRPr="00172CA9">
        <w:rPr>
          <w:rFonts w:ascii="TH SarabunIT๙" w:hAnsi="TH SarabunIT๙" w:cs="TH SarabunIT๙"/>
          <w:b/>
          <w:bCs/>
          <w:cs/>
        </w:rPr>
        <w:t xml:space="preserve">  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๕.๒ การไฟฟ้า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ทุกหมู่บ้านในตำบลนาโป่งมีไฟฟ้าใช้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๕.๓ การประปา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จำนวนประปาหมู่บ้าน ๒๕ 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๕.๔ การโทรคมนาคม</w:t>
      </w:r>
      <w:r w:rsidRPr="00172CA9">
        <w:rPr>
          <w:rFonts w:ascii="TH SarabunIT๙" w:hAnsi="TH SarabunIT๙" w:cs="TH SarabunIT๙"/>
        </w:rPr>
        <w:t xml:space="preserve">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ตู้โทรศัพท์สาธารณในตำบล</w:t>
      </w:r>
      <w:r w:rsidRPr="00172CA9">
        <w:rPr>
          <w:rFonts w:ascii="TH SarabunIT๙" w:hAnsi="TH SarabunIT๙" w:cs="TH SarabunIT๙"/>
        </w:rPr>
        <w:tab/>
        <w:t xml:space="preserve">45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ตู้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ที่ทำการไปรษณีย์โทรเลข</w:t>
      </w:r>
      <w:r w:rsidRPr="00172CA9">
        <w:rPr>
          <w:rFonts w:ascii="TH SarabunIT๙" w:hAnsi="TH SarabunIT๙" w:cs="TH SarabunIT๙"/>
        </w:rPr>
        <w:tab/>
        <w:t xml:space="preserve">-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สถานีโทรคมนาคมอื่น ๆ</w:t>
      </w:r>
      <w:r w:rsidRPr="00172CA9">
        <w:rPr>
          <w:rFonts w:ascii="TH SarabunIT๙" w:hAnsi="TH SarabunIT๙" w:cs="TH SarabunIT๙"/>
        </w:rPr>
        <w:tab/>
        <w:t xml:space="preserve">-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</w:p>
    <w:p w:rsidR="00FE1B6A" w:rsidRPr="00E2252D" w:rsidRDefault="00473FB2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๖. สภาพทางเศรษฐกิจ</w:t>
      </w:r>
    </w:p>
    <w:p w:rsidR="00473FB2" w:rsidRPr="00172CA9" w:rsidRDefault="00FE1B6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๖.๑ </w:t>
      </w:r>
      <w:r w:rsidR="00473FB2" w:rsidRPr="00172CA9">
        <w:rPr>
          <w:rFonts w:ascii="TH SarabunIT๙" w:hAnsi="TH SarabunIT๙" w:cs="TH SarabunIT๙"/>
          <w:cs/>
        </w:rPr>
        <w:t>อาชีพ</w:t>
      </w:r>
    </w:p>
    <w:p w:rsidR="00473FB2" w:rsidRPr="00172CA9" w:rsidRDefault="00473FB2" w:rsidP="00E23B36">
      <w:pPr>
        <w:jc w:val="thaiDistribute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ประชากรในเขตพื้น</w:t>
      </w:r>
      <w:r w:rsidR="00FE1B6A" w:rsidRPr="00172CA9">
        <w:rPr>
          <w:rFonts w:ascii="TH SarabunIT๙" w:hAnsi="TH SarabunIT๙" w:cs="TH SarabunIT๙"/>
          <w:cs/>
        </w:rPr>
        <w:t>ที่องค์การบริหารส่วนตำบลนาโป่ง ส่วนใหญ่</w:t>
      </w:r>
      <w:r w:rsidR="00E23B36">
        <w:rPr>
          <w:rFonts w:ascii="TH SarabunIT๙" w:hAnsi="TH SarabunIT๙" w:cs="TH SarabunIT๙"/>
          <w:cs/>
        </w:rPr>
        <w:t>ประกอบอาชี</w:t>
      </w:r>
      <w:r w:rsidR="00E23B36">
        <w:rPr>
          <w:rFonts w:ascii="TH SarabunIT๙" w:hAnsi="TH SarabunIT๙" w:cs="TH SarabunIT๙" w:hint="cs"/>
          <w:cs/>
        </w:rPr>
        <w:t>พ</w:t>
      </w:r>
      <w:r w:rsidRPr="00172CA9">
        <w:rPr>
          <w:rFonts w:ascii="TH SarabunIT๙" w:hAnsi="TH SarabunIT๙" w:cs="TH SarabunIT๙"/>
          <w:cs/>
        </w:rPr>
        <w:t>เกษตรกรรม</w:t>
      </w:r>
      <w:r w:rsidR="00FE1B6A" w:rsidRPr="00172CA9">
        <w:rPr>
          <w:rFonts w:ascii="TH SarabunIT๙" w:hAnsi="TH SarabunIT๙" w:cs="TH SarabunIT๙"/>
          <w:cs/>
        </w:rPr>
        <w:t xml:space="preserve">  </w:t>
      </w:r>
      <w:r w:rsidRPr="00172CA9">
        <w:rPr>
          <w:rFonts w:ascii="TH SarabunIT๙" w:hAnsi="TH SarabunIT๙" w:cs="TH SarabunIT๙"/>
          <w:cs/>
        </w:rPr>
        <w:t>โดยมีการเพาะปลูกและการเลี้ยงสัตว์   พืชที่ปลูกได้แก่  ข้าว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มะม่วง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มะขาม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ถั่วลิสง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ลำไย ส่วนการเลี้ยงสัตว์  มีการเลี้ยงสัตว์ คือ  โคเนื้อ  กระบือ สุกร  ไก่  ปลา    การประกอบอาชีพเกษตรกรรมของประชากรในตำบลอาศัยแรงงานในครัวเรือนและแรงงานในท้องถิ่น   สำหรับแรงงานที่ว่างงานจากภาคเกษตรกรรม  บางส่วนหันไปประกอบอาชีพรับจ้างทั่วไปในท้องถิ่น   และต่างจังหวัด  ต่างประเทศ  อาทิ  ประเทศสิงคโปร์   ไต้หวัน  ญี่ปุ่น  และประเทศในกลุ่มตะวันออกกลาง</w:t>
      </w:r>
    </w:p>
    <w:p w:rsidR="00473FB2" w:rsidRPr="00172CA9" w:rsidRDefault="00FE1B6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๖.๒ </w:t>
      </w:r>
      <w:r w:rsidR="00473FB2" w:rsidRPr="00172CA9">
        <w:rPr>
          <w:rFonts w:ascii="TH SarabunIT๙" w:hAnsi="TH SarabunIT๙" w:cs="TH SarabunIT๙"/>
          <w:cs/>
        </w:rPr>
        <w:t>หน่วยธุรกิจในเขตองค์การบริหารส่วนตำบล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ร้านบริการน้ำมันเชื้อเพลิง</w:t>
      </w:r>
      <w:r w:rsidRPr="00172CA9">
        <w:rPr>
          <w:rFonts w:ascii="TH SarabunIT๙" w:hAnsi="TH SarabunIT๙" w:cs="TH SarabunIT๙"/>
        </w:rPr>
        <w:tab/>
        <w:t xml:space="preserve">4 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-  ร้านค้า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>40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ร้านบริการ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ab/>
        <w:t xml:space="preserve">32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FE1B6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-  ร้านอาหาร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>7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แห่ง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โรงงานอุตสาหกรรม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E23B36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โรงสี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            20   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E23B36" w:rsidRDefault="00E23B36" w:rsidP="00172CA9">
      <w:pPr>
        <w:rPr>
          <w:rFonts w:ascii="TH SarabunIT๙" w:hAnsi="TH SarabunIT๙" w:cs="TH SarabunIT๙"/>
        </w:rPr>
      </w:pPr>
    </w:p>
    <w:p w:rsidR="00473FB2" w:rsidRPr="00E2252D" w:rsidRDefault="00FE1B6A" w:rsidP="00172CA9">
      <w:pPr>
        <w:rPr>
          <w:rFonts w:ascii="TH SarabunIT๙" w:hAnsi="TH SarabunIT๙" w:cs="TH SarabunIT๙"/>
          <w:b/>
          <w:bCs/>
          <w:cs/>
        </w:rPr>
      </w:pPr>
      <w:r w:rsidRPr="00E2252D">
        <w:rPr>
          <w:rFonts w:ascii="TH SarabunIT๙" w:hAnsi="TH SarabunIT๙" w:cs="TH SarabunIT๙"/>
          <w:b/>
          <w:bCs/>
          <w:cs/>
        </w:rPr>
        <w:t>๗. เศรษฐกิจพอเพียงท้องถิ่น (ด้านการเกษตรและแหล่งน้ำ</w:t>
      </w:r>
      <w:r w:rsidR="00E2252D" w:rsidRPr="00E2252D">
        <w:rPr>
          <w:rFonts w:ascii="TH SarabunIT๙" w:hAnsi="TH SarabunIT๙" w:cs="TH SarabunIT๙" w:hint="cs"/>
          <w:b/>
          <w:bCs/>
          <w:cs/>
        </w:rPr>
        <w:t>)</w:t>
      </w:r>
    </w:p>
    <w:p w:rsidR="00597C9B" w:rsidRPr="00172CA9" w:rsidRDefault="00597C9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 xml:space="preserve">7.1 </w:t>
      </w:r>
      <w:r w:rsidRPr="00172CA9">
        <w:rPr>
          <w:rFonts w:ascii="TH SarabunIT๙" w:hAnsi="TH SarabunIT๙" w:cs="TH SarabunIT๙"/>
          <w:cs/>
        </w:rPr>
        <w:t>ข้อมูลพื้นฐานด้านการเกษตร</w:t>
      </w:r>
    </w:p>
    <w:tbl>
      <w:tblPr>
        <w:tblStyle w:val="a8"/>
        <w:tblW w:w="7695" w:type="dxa"/>
        <w:tblInd w:w="777" w:type="dxa"/>
        <w:tblLook w:val="04A0"/>
      </w:tblPr>
      <w:tblGrid>
        <w:gridCol w:w="1842"/>
        <w:gridCol w:w="1843"/>
        <w:gridCol w:w="1843"/>
        <w:gridCol w:w="2167"/>
      </w:tblGrid>
      <w:tr w:rsidR="00DF5A21" w:rsidRPr="00172CA9" w:rsidTr="004C1864">
        <w:tc>
          <w:tcPr>
            <w:tcW w:w="3685" w:type="dxa"/>
            <w:gridSpan w:val="2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จำนวนครัวเรือ</w:t>
            </w:r>
          </w:p>
        </w:tc>
        <w:tc>
          <w:tcPr>
            <w:tcW w:w="4010" w:type="dxa"/>
            <w:gridSpan w:val="2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ประเภทพื้นที่ทำการเกษตร (ไร่)</w:t>
            </w:r>
          </w:p>
        </w:tc>
      </w:tr>
      <w:tr w:rsidR="00DF5A21" w:rsidRPr="00172CA9" w:rsidTr="00DF5A21">
        <w:tc>
          <w:tcPr>
            <w:tcW w:w="1842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ครัวเรือนทั่วไป</w:t>
            </w:r>
          </w:p>
        </w:tc>
        <w:tc>
          <w:tcPr>
            <w:tcW w:w="1843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ครัวเรือนเกษตร</w:t>
            </w:r>
          </w:p>
        </w:tc>
        <w:tc>
          <w:tcPr>
            <w:tcW w:w="1843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ในเขตชลประทาน</w:t>
            </w:r>
          </w:p>
        </w:tc>
        <w:tc>
          <w:tcPr>
            <w:tcW w:w="2167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นอกเขตชลประทาน</w:t>
            </w:r>
          </w:p>
        </w:tc>
      </w:tr>
      <w:tr w:rsidR="00DF5A21" w:rsidRPr="00172CA9" w:rsidTr="00DF5A21">
        <w:tc>
          <w:tcPr>
            <w:tcW w:w="1842" w:type="dxa"/>
          </w:tcPr>
          <w:p w:rsidR="00DF5A21" w:rsidRPr="00172CA9" w:rsidRDefault="00DF5A21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F5A21" w:rsidRPr="00172CA9" w:rsidRDefault="00DF5A21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DF5A21" w:rsidRPr="00172CA9" w:rsidRDefault="00DF5A21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DF5A21" w:rsidRPr="00172CA9" w:rsidRDefault="00DF5A21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7" w:type="dxa"/>
          </w:tcPr>
          <w:p w:rsidR="00DF5A21" w:rsidRPr="00172CA9" w:rsidRDefault="00DF5A21" w:rsidP="00172CA9">
            <w:pPr>
              <w:rPr>
                <w:rFonts w:ascii="TH SarabunIT๙" w:hAnsi="TH SarabunIT๙" w:cs="TH SarabunIT๙"/>
              </w:rPr>
            </w:pPr>
          </w:p>
        </w:tc>
      </w:tr>
    </w:tbl>
    <w:p w:rsidR="00597C9B" w:rsidRPr="00172CA9" w:rsidRDefault="00597C9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AD0EC0" w:rsidRPr="00172CA9">
        <w:rPr>
          <w:rFonts w:ascii="TH SarabunIT๙" w:hAnsi="TH SarabunIT๙" w:cs="TH SarabunIT๙"/>
        </w:rPr>
        <w:t xml:space="preserve">7.2 </w:t>
      </w:r>
      <w:r w:rsidR="00AD0EC0" w:rsidRPr="00172CA9">
        <w:rPr>
          <w:rFonts w:ascii="TH SarabunIT๙" w:hAnsi="TH SarabunIT๙" w:cs="TH SarabunIT๙"/>
          <w:cs/>
        </w:rPr>
        <w:t>ข้อมูลด้านการเกษตร</w:t>
      </w:r>
      <w:r w:rsidR="00AD0EC0" w:rsidRPr="00172CA9">
        <w:rPr>
          <w:rFonts w:ascii="TH SarabunIT๙" w:hAnsi="TH SarabunIT๙" w:cs="TH SarabunIT๙"/>
        </w:rPr>
        <w:t xml:space="preserve"> </w:t>
      </w:r>
    </w:p>
    <w:tbl>
      <w:tblPr>
        <w:tblStyle w:val="a8"/>
        <w:tblW w:w="8829" w:type="dxa"/>
        <w:tblInd w:w="777" w:type="dxa"/>
        <w:tblLook w:val="04A0"/>
      </w:tblPr>
      <w:tblGrid>
        <w:gridCol w:w="627"/>
        <w:gridCol w:w="829"/>
        <w:gridCol w:w="748"/>
        <w:gridCol w:w="739"/>
        <w:gridCol w:w="627"/>
        <w:gridCol w:w="829"/>
        <w:gridCol w:w="748"/>
        <w:gridCol w:w="739"/>
        <w:gridCol w:w="627"/>
        <w:gridCol w:w="829"/>
        <w:gridCol w:w="748"/>
        <w:gridCol w:w="739"/>
      </w:tblGrid>
      <w:tr w:rsidR="00DF5A21" w:rsidRPr="00172CA9" w:rsidTr="00A66C80">
        <w:tc>
          <w:tcPr>
            <w:tcW w:w="8829" w:type="dxa"/>
            <w:gridSpan w:val="12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</w:tr>
      <w:tr w:rsidR="00A66C80" w:rsidRPr="00172CA9" w:rsidTr="00A66C80">
        <w:tc>
          <w:tcPr>
            <w:tcW w:w="2943" w:type="dxa"/>
            <w:gridSpan w:val="4"/>
          </w:tcPr>
          <w:p w:rsidR="00A66C80" w:rsidRPr="00E23B36" w:rsidRDefault="00A66C80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ทำสวน</w:t>
            </w:r>
          </w:p>
        </w:tc>
        <w:tc>
          <w:tcPr>
            <w:tcW w:w="2943" w:type="dxa"/>
            <w:gridSpan w:val="4"/>
          </w:tcPr>
          <w:p w:rsidR="00A66C80" w:rsidRPr="00E23B36" w:rsidRDefault="00A66C80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ทำไร่</w:t>
            </w:r>
          </w:p>
        </w:tc>
        <w:tc>
          <w:tcPr>
            <w:tcW w:w="2943" w:type="dxa"/>
            <w:gridSpan w:val="4"/>
          </w:tcPr>
          <w:p w:rsidR="00A66C80" w:rsidRPr="00E23B36" w:rsidRDefault="00A66C80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อื่นๆ</w:t>
            </w:r>
          </w:p>
        </w:tc>
      </w:tr>
      <w:tr w:rsidR="00A66C80" w:rsidRPr="00172CA9" w:rsidTr="00A66C80">
        <w:trPr>
          <w:trHeight w:val="435"/>
        </w:trPr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พื้นที /ไร่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ผลผลิต (กก./ไร่)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ต้นทุนการผลิตเฉลี่ย(บาท/ไร่)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ราคาขายโดยเฉลี่ย(บาท/ไร่)</w:t>
            </w: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พื้นที /ไร่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ผลผลิต (กก./ไร่)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ต้นทุนการผลิตเฉลี่ย(บาท/ไร่)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ราคาขายโดยเฉลี่ย(บาท/ไร่)</w:t>
            </w: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พื้นที /ไร่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ผลผลิต (กก./ไร่)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ต้นทุนการผลิตเฉลี่ย(บาท/ไร่)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ราคาขายโดยเฉลี่ย(บาท/ไร่)</w:t>
            </w:r>
          </w:p>
        </w:tc>
      </w:tr>
      <w:tr w:rsidR="00A66C80" w:rsidRPr="00172CA9" w:rsidTr="00A66C80">
        <w:trPr>
          <w:trHeight w:val="435"/>
        </w:trPr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</w:p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</w:p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DF5A21" w:rsidRPr="00172CA9" w:rsidRDefault="00DF5A21" w:rsidP="00172CA9">
      <w:pPr>
        <w:rPr>
          <w:rFonts w:ascii="TH SarabunIT๙" w:hAnsi="TH SarabunIT๙" w:cs="TH SarabunIT๙"/>
        </w:rPr>
      </w:pPr>
    </w:p>
    <w:p w:rsidR="00A66C80" w:rsidRPr="00172CA9" w:rsidRDefault="00A66C8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="00AD0EC0" w:rsidRPr="00172CA9">
        <w:rPr>
          <w:rFonts w:ascii="TH SarabunIT๙" w:hAnsi="TH SarabunIT๙" w:cs="TH SarabunIT๙"/>
        </w:rPr>
        <w:t xml:space="preserve">7.3 </w:t>
      </w:r>
      <w:r w:rsidR="00597C9B" w:rsidRPr="00172CA9">
        <w:rPr>
          <w:rFonts w:ascii="TH SarabunIT๙" w:hAnsi="TH SarabunIT๙" w:cs="TH SarabunIT๙"/>
          <w:cs/>
        </w:rPr>
        <w:t>ข้อมูลด้านแหล่งน้ำทางก</w:t>
      </w:r>
      <w:r w:rsidR="00AD0EC0" w:rsidRPr="00172CA9">
        <w:rPr>
          <w:rFonts w:ascii="TH SarabunIT๙" w:hAnsi="TH SarabunIT๙" w:cs="TH SarabunIT๙"/>
          <w:cs/>
        </w:rPr>
        <w:t>ารเกษตร</w:t>
      </w:r>
      <w:r w:rsidR="00AD0EC0" w:rsidRPr="00172CA9">
        <w:rPr>
          <w:rFonts w:ascii="TH SarabunIT๙" w:hAnsi="TH SarabunIT๙" w:cs="TH SarabunIT๙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235"/>
        <w:gridCol w:w="1772"/>
        <w:gridCol w:w="1633"/>
        <w:gridCol w:w="1632"/>
        <w:gridCol w:w="1635"/>
      </w:tblGrid>
      <w:tr w:rsidR="00B47D1D" w:rsidRPr="00172CA9" w:rsidTr="00E23B36">
        <w:tc>
          <w:tcPr>
            <w:tcW w:w="2235" w:type="dxa"/>
            <w:vMerge w:val="restart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ประเภทแหล่งน้ำ</w:t>
            </w:r>
          </w:p>
        </w:tc>
        <w:tc>
          <w:tcPr>
            <w:tcW w:w="3405" w:type="dxa"/>
            <w:gridSpan w:val="2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</w:tc>
        <w:tc>
          <w:tcPr>
            <w:tcW w:w="3267" w:type="dxa"/>
            <w:gridSpan w:val="2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การเข้าถึงแหล่งน้ำทางการเกษตร</w:t>
            </w:r>
          </w:p>
        </w:tc>
      </w:tr>
      <w:tr w:rsidR="00B47D1D" w:rsidRPr="00172CA9" w:rsidTr="00E23B36">
        <w:tc>
          <w:tcPr>
            <w:tcW w:w="2235" w:type="dxa"/>
            <w:vMerge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2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633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1632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1635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</w:tr>
      <w:tr w:rsidR="00B47D1D" w:rsidRPr="00172CA9" w:rsidTr="00E23B36">
        <w:tc>
          <w:tcPr>
            <w:tcW w:w="2235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ปริมาณน้ำฝน</w:t>
            </w:r>
          </w:p>
        </w:tc>
        <w:tc>
          <w:tcPr>
            <w:tcW w:w="177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3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3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5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B47D1D" w:rsidRPr="00172CA9" w:rsidTr="00E23B36">
        <w:tc>
          <w:tcPr>
            <w:tcW w:w="2235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แหล่งน้ำธรรมชาติ</w:t>
            </w:r>
          </w:p>
        </w:tc>
        <w:tc>
          <w:tcPr>
            <w:tcW w:w="177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3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3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5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B47D1D" w:rsidRPr="00172CA9" w:rsidTr="00E23B36">
        <w:tc>
          <w:tcPr>
            <w:tcW w:w="2235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แหล่งน้ำที่มนุษย์สร้าง</w:t>
            </w:r>
          </w:p>
        </w:tc>
        <w:tc>
          <w:tcPr>
            <w:tcW w:w="177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3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3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5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</w:tbl>
    <w:p w:rsidR="00FE63C6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="00AD0EC0" w:rsidRPr="00172CA9">
        <w:rPr>
          <w:rFonts w:ascii="TH SarabunIT๙" w:hAnsi="TH SarabunIT๙" w:cs="TH SarabunIT๙"/>
        </w:rPr>
        <w:t xml:space="preserve">7.4 </w:t>
      </w:r>
      <w:r w:rsidR="00597C9B" w:rsidRPr="00172CA9">
        <w:rPr>
          <w:rFonts w:ascii="TH SarabunIT๙" w:hAnsi="TH SarabunIT๙" w:cs="TH SarabunIT๙"/>
          <w:cs/>
        </w:rPr>
        <w:t>ข้อมูลด้านแหล่งน้ำกิน น้ำใช้ (หรือน้ำเพื่อการอุปโภค</w:t>
      </w:r>
      <w:r w:rsidR="00FE63C6" w:rsidRPr="00172CA9">
        <w:rPr>
          <w:rFonts w:ascii="TH SarabunIT๙" w:hAnsi="TH SarabunIT๙" w:cs="TH SarabunIT๙"/>
          <w:cs/>
        </w:rPr>
        <w:t xml:space="preserve"> </w:t>
      </w:r>
      <w:r w:rsidR="00AD0EC0" w:rsidRPr="00172CA9">
        <w:rPr>
          <w:rFonts w:ascii="TH SarabunIT๙" w:hAnsi="TH SarabunIT๙" w:cs="TH SarabunIT๙"/>
          <w:cs/>
        </w:rPr>
        <w:t>บริโภค)</w:t>
      </w:r>
      <w:r w:rsidR="00AD0EC0" w:rsidRPr="00172CA9">
        <w:rPr>
          <w:rFonts w:ascii="TH SarabunIT๙" w:hAnsi="TH SarabunIT๙" w:cs="TH SarabunIT๙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085"/>
        <w:gridCol w:w="1455"/>
        <w:gridCol w:w="1456"/>
        <w:gridCol w:w="1455"/>
        <w:gridCol w:w="1456"/>
      </w:tblGrid>
      <w:tr w:rsidR="00FE63C6" w:rsidRPr="00172CA9" w:rsidTr="00FE63C6">
        <w:tc>
          <w:tcPr>
            <w:tcW w:w="3085" w:type="dxa"/>
            <w:vMerge w:val="restart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ประเภทแหล่งน้ำ</w:t>
            </w:r>
          </w:p>
        </w:tc>
        <w:tc>
          <w:tcPr>
            <w:tcW w:w="2911" w:type="dxa"/>
            <w:gridSpan w:val="2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</w:tc>
        <w:tc>
          <w:tcPr>
            <w:tcW w:w="2911" w:type="dxa"/>
            <w:gridSpan w:val="2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การเข้าถึง</w:t>
            </w:r>
            <w:r w:rsidRPr="00E23B36">
              <w:rPr>
                <w:rFonts w:ascii="TH SarabunIT๙" w:hAnsi="TH SarabunIT๙" w:cs="TH SarabunIT๙"/>
                <w:b/>
                <w:bCs/>
              </w:rPr>
              <w:sym w:font="Wingdings 2" w:char="F050"/>
            </w: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แหล่งน้ำทางการเกษตร</w:t>
            </w:r>
          </w:p>
        </w:tc>
      </w:tr>
      <w:tr w:rsidR="00FE63C6" w:rsidRPr="00172CA9" w:rsidTr="00FE63C6">
        <w:tc>
          <w:tcPr>
            <w:tcW w:w="3085" w:type="dxa"/>
            <w:vMerge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55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456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1455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1456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</w:tr>
      <w:tr w:rsidR="00FE63C6" w:rsidRPr="00172CA9" w:rsidTr="00FE63C6">
        <w:trPr>
          <w:trHeight w:val="260"/>
        </w:trPr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บ่อบาดาลสาธารณะ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บ่อน้ำตื้นสาธารณะ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ประปาหมู่บ้าน (ของอปท.)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ระบบประปา (การประปาส่วนภูมิภาค)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แหล่งน้ำกินน้ำใช้อื่นๆ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</w:tbl>
    <w:p w:rsidR="00AD0EC0" w:rsidRPr="00172CA9" w:rsidRDefault="00AD0EC0" w:rsidP="00172CA9">
      <w:pPr>
        <w:rPr>
          <w:rFonts w:ascii="TH SarabunIT๙" w:hAnsi="TH SarabunIT๙" w:cs="TH SarabunIT๙"/>
        </w:rPr>
      </w:pPr>
    </w:p>
    <w:p w:rsidR="00FE63C6" w:rsidRPr="00E2252D" w:rsidRDefault="00FE63C6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๘. ศาสนา ประเพณี และวัฒนธรรม</w:t>
      </w:r>
    </w:p>
    <w:p w:rsidR="00FE63C6" w:rsidRPr="00172CA9" w:rsidRDefault="00FE63C6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ab/>
        <w:t>๘.๑ การนับถือศาสนา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สถาบันและองค์กรทางศาสนา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วัด</w:t>
      </w:r>
      <w:r w:rsidRPr="00172CA9">
        <w:rPr>
          <w:rFonts w:ascii="TH SarabunIT๙" w:hAnsi="TH SarabunIT๙" w:cs="TH SarabunIT๙"/>
        </w:rPr>
        <w:t>/</w:t>
      </w:r>
      <w:r w:rsidRPr="00172CA9">
        <w:rPr>
          <w:rFonts w:ascii="TH SarabunIT๙" w:hAnsi="TH SarabunIT๙" w:cs="TH SarabunIT๙"/>
          <w:cs/>
        </w:rPr>
        <w:t>สำนักสงฆ์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10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มัสยิด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ศาลเจ้า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โบสถ์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293450" w:rsidRPr="00172CA9" w:rsidRDefault="00FE63C6" w:rsidP="00172CA9">
      <w:pPr>
        <w:rPr>
          <w:rFonts w:ascii="TH SarabunIT๙" w:eastAsia="Times New Roman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๘.๒ ประเพณีและงานประจำปี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- วันสงกรานต์</w:t>
      </w:r>
      <w:r w:rsidRPr="00172CA9">
        <w:rPr>
          <w:rFonts w:ascii="TH SarabunIT๙" w:hAnsi="TH SarabunIT๙" w:cs="TH SarabunIT๙"/>
          <w:cs/>
        </w:rPr>
        <w:tab/>
        <w:t>เดือนเมษายน</w:t>
      </w:r>
      <w:r w:rsidRPr="00172CA9">
        <w:rPr>
          <w:rFonts w:ascii="TH SarabunIT๙" w:hAnsi="TH SarabunIT๙" w:cs="TH SarabunIT๙"/>
          <w:cs/>
        </w:rPr>
        <w:tab/>
        <w:t xml:space="preserve">          </w:t>
      </w:r>
    </w:p>
    <w:p w:rsidR="00FE63C6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- สลากพัตร</w:t>
      </w:r>
      <w:r w:rsidRPr="00172CA9">
        <w:rPr>
          <w:rFonts w:ascii="TH SarabunIT๙" w:hAnsi="TH SarabunIT๙" w:cs="TH SarabunIT๙"/>
          <w:cs/>
        </w:rPr>
        <w:tab/>
        <w:t>เดือนกันยายน –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ตุลาคม</w:t>
      </w:r>
      <w:r w:rsidRPr="00172CA9">
        <w:rPr>
          <w:rFonts w:ascii="TH SarabunIT๙" w:hAnsi="TH SarabunIT๙" w:cs="TH SarabunIT๙"/>
          <w:cs/>
        </w:rPr>
        <w:tab/>
        <w:t xml:space="preserve"> 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-วันลอยกระทง </w:t>
      </w:r>
      <w:r w:rsidRPr="00172CA9">
        <w:rPr>
          <w:rFonts w:ascii="TH SarabunIT๙" w:hAnsi="TH SarabunIT๙" w:cs="TH SarabunIT๙"/>
          <w:cs/>
        </w:rPr>
        <w:tab/>
        <w:t>เดือนตุลาคม –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พฤศจิกายน  </w:t>
      </w:r>
    </w:p>
    <w:p w:rsidR="00FE63C6" w:rsidRPr="00172CA9" w:rsidRDefault="00293450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๘.๓ ภูมิปัญญาท้องถิ่น ภาษาถิ่น</w:t>
      </w:r>
    </w:p>
    <w:p w:rsidR="00FE63C6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 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๘.๔ สินค้าพื้นเมือง และของที่ระลึก</w:t>
      </w:r>
    </w:p>
    <w:p w:rsidR="00B041BC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-</w:t>
      </w:r>
    </w:p>
    <w:p w:rsidR="00293450" w:rsidRPr="00E2252D" w:rsidRDefault="00293450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๙. ทรัพยากรธรรมชาติ</w:t>
      </w:r>
      <w:r w:rsidRPr="00E2252D">
        <w:rPr>
          <w:rFonts w:ascii="TH SarabunIT๙" w:hAnsi="TH SarabunIT๙" w:cs="TH SarabunIT๙"/>
          <w:b/>
          <w:bCs/>
          <w:cs/>
        </w:rPr>
        <w:tab/>
      </w:r>
      <w:r w:rsidRPr="00E2252D">
        <w:rPr>
          <w:rFonts w:ascii="TH SarabunIT๙" w:hAnsi="TH SarabunIT๙" w:cs="TH SarabunIT๙"/>
          <w:b/>
          <w:bCs/>
          <w:cs/>
        </w:rPr>
        <w:tab/>
        <w:t xml:space="preserve"> </w:t>
      </w:r>
    </w:p>
    <w:p w:rsidR="00293450" w:rsidRPr="00172CA9" w:rsidRDefault="00293450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๙.๑ น้ำ</w:t>
      </w:r>
    </w:p>
    <w:p w:rsidR="00473FB2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แหล่งน้ำธรรมชาติ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ลำน้ำ  </w:t>
      </w:r>
      <w:r w:rsidRPr="00172CA9">
        <w:rPr>
          <w:rFonts w:ascii="TH SarabunIT๙" w:hAnsi="TH SarabunIT๙" w:cs="TH SarabunIT๙"/>
        </w:rPr>
        <w:t xml:space="preserve">, </w:t>
      </w:r>
      <w:r w:rsidRPr="00172CA9">
        <w:rPr>
          <w:rFonts w:ascii="TH SarabunIT๙" w:hAnsi="TH SarabunIT๙" w:cs="TH SarabunIT๙"/>
          <w:cs/>
        </w:rPr>
        <w:t>ลำห้วย</w:t>
      </w:r>
      <w:r w:rsidR="00293450" w:rsidRPr="00172CA9">
        <w:rPr>
          <w:rFonts w:ascii="TH SarabunIT๙" w:hAnsi="TH SarabunIT๙" w:cs="TH SarabunIT๙"/>
        </w:rPr>
        <w:tab/>
      </w:r>
      <w:r w:rsidR="00293450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5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293450" w:rsidRPr="00172CA9" w:rsidRDefault="00473FB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บึง </w:t>
      </w:r>
      <w:r w:rsidRPr="00172CA9">
        <w:rPr>
          <w:rFonts w:ascii="TH SarabunIT๙" w:hAnsi="TH SarabunIT๙" w:cs="TH SarabunIT๙"/>
        </w:rPr>
        <w:t xml:space="preserve">, </w:t>
      </w:r>
      <w:r w:rsidRPr="00172CA9">
        <w:rPr>
          <w:rFonts w:ascii="TH SarabunIT๙" w:hAnsi="TH SarabunIT๙" w:cs="TH SarabunIT๙"/>
          <w:cs/>
        </w:rPr>
        <w:t>หนอง  อื่น ๆ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24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 xml:space="preserve">แหล่งน้ำที่สร้างขึ้น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ฝาย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32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บ่อน้ำตื้น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306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บ่อโยก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27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ประปา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25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อ่างเก็บน้ำ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</w:p>
    <w:p w:rsidR="00AE3C0B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93450" w:rsidRPr="00172CA9">
        <w:rPr>
          <w:rFonts w:ascii="TH SarabunIT๙" w:hAnsi="TH SarabunIT๙" w:cs="TH SarabunIT๙"/>
          <w:cs/>
        </w:rPr>
        <w:t>๙.๒ ป่าไม้</w:t>
      </w:r>
    </w:p>
    <w:p w:rsidR="00AE3C0B" w:rsidRPr="00172CA9" w:rsidRDefault="00AE3C0B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="00E23B36">
        <w:rPr>
          <w:rFonts w:ascii="TH SarabunIT๙" w:hAnsi="TH SarabunIT๙" w:cs="TH SarabunIT๙"/>
        </w:rPr>
        <w:tab/>
      </w:r>
      <w:r w:rsidR="00E23B36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ป่าสงวนแห่งชาติ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๙.๓ ภูเขา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</w:p>
    <w:p w:rsidR="00AE3C0B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E3C0B" w:rsidRPr="00172CA9">
        <w:rPr>
          <w:rFonts w:ascii="TH SarabunIT๙" w:hAnsi="TH SarabunIT๙" w:cs="TH SarabunIT๙"/>
          <w:cs/>
        </w:rPr>
        <w:t>๙.๔ คุณภาพของทรัพยากร</w:t>
      </w:r>
    </w:p>
    <w:p w:rsidR="00AE3C0B" w:rsidRPr="00172CA9" w:rsidRDefault="00AE3C0B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 </w:t>
      </w:r>
    </w:p>
    <w:p w:rsidR="00AE3C0B" w:rsidRPr="00E2252D" w:rsidRDefault="00AE3C0B" w:rsidP="00172CA9">
      <w:pPr>
        <w:rPr>
          <w:rFonts w:ascii="TH SarabunIT๙" w:hAnsi="TH SarabunIT๙" w:cs="TH SarabunIT๙"/>
          <w:b/>
          <w:bCs/>
          <w:cs/>
        </w:rPr>
      </w:pPr>
      <w:r w:rsidRPr="00E2252D">
        <w:rPr>
          <w:rFonts w:ascii="TH SarabunIT๙" w:hAnsi="TH SarabunIT๙" w:cs="TH SarabunIT๙"/>
          <w:b/>
          <w:bCs/>
          <w:cs/>
        </w:rPr>
        <w:t>๑๐. อื่นๆ</w:t>
      </w:r>
      <w:r w:rsidRPr="00E2252D">
        <w:rPr>
          <w:rFonts w:ascii="TH SarabunIT๙" w:hAnsi="TH SarabunIT๙" w:cs="TH SarabunIT๙"/>
          <w:b/>
          <w:bCs/>
          <w:cs/>
        </w:rPr>
        <w:tab/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หน่วยเกษตรกรรม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11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หน่วย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กลุ่มเกษตรกรรม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  1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กลุ่ม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อสม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12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หมู่</w:t>
      </w:r>
    </w:p>
    <w:p w:rsidR="00B041BC" w:rsidRPr="00E23B36" w:rsidRDefault="00B041BC" w:rsidP="00E23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2CA9">
        <w:rPr>
          <w:rFonts w:ascii="TH SarabunIT๙" w:hAnsi="TH SarabunIT๙" w:cs="TH SarabunIT๙"/>
          <w:cs/>
        </w:rPr>
        <w:br w:type="page"/>
      </w:r>
      <w:r w:rsidRPr="00E23B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๒</w:t>
      </w:r>
    </w:p>
    <w:p w:rsidR="00B041BC" w:rsidRPr="00E23B36" w:rsidRDefault="00B041BC" w:rsidP="00E23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B36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สรุปผลการพัฒนาท้องถิ่นตามแผนพัฒนาท้องถิ่น (พ.ศ.๒๕๕๗ – ๒๕๖๐)</w:t>
      </w:r>
    </w:p>
    <w:p w:rsidR="00B041BC" w:rsidRPr="00E23B36" w:rsidRDefault="00B041BC" w:rsidP="00E23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B36">
        <w:rPr>
          <w:rFonts w:ascii="TH SarabunIT๙" w:hAnsi="TH SarabunIT๙" w:cs="TH SarabunIT๙"/>
          <w:b/>
          <w:bCs/>
          <w:sz w:val="36"/>
          <w:szCs w:val="36"/>
        </w:rPr>
        <w:t>***********************************</w:t>
      </w:r>
    </w:p>
    <w:p w:rsidR="00B041BC" w:rsidRPr="00172CA9" w:rsidRDefault="00B041BC" w:rsidP="00172CA9">
      <w:pPr>
        <w:rPr>
          <w:rFonts w:ascii="TH SarabunIT๙" w:hAnsi="TH SarabunIT๙" w:cs="TH SarabunIT๙"/>
        </w:rPr>
      </w:pPr>
    </w:p>
    <w:p w:rsidR="00293450" w:rsidRPr="00E2252D" w:rsidRDefault="00B041BC" w:rsidP="00172CA9">
      <w:pPr>
        <w:rPr>
          <w:rFonts w:ascii="TH SarabunIT๙" w:hAnsi="TH SarabunIT๙" w:cs="TH SarabunIT๙"/>
          <w:b/>
          <w:bCs/>
          <w:cs/>
        </w:rPr>
      </w:pPr>
      <w:r w:rsidRPr="00E2252D">
        <w:rPr>
          <w:rFonts w:ascii="TH SarabunIT๙" w:hAnsi="TH SarabunIT๙" w:cs="TH SarabunIT๙"/>
          <w:b/>
          <w:bCs/>
          <w:cs/>
        </w:rPr>
        <w:t>๑. สรุปผลการดำเนินงานตามงบประมาณที่ได้รับและการเบิกจ่ายงบประมาณในปีงบประมาณ</w:t>
      </w:r>
      <w:r w:rsidRPr="00E2252D">
        <w:rPr>
          <w:rFonts w:ascii="TH SarabunIT๙" w:hAnsi="TH SarabunIT๙" w:cs="TH SarabunIT๙"/>
          <w:b/>
          <w:bCs/>
        </w:rPr>
        <w:t xml:space="preserve"> </w:t>
      </w:r>
      <w:r w:rsidRPr="00E2252D">
        <w:rPr>
          <w:rFonts w:ascii="TH SarabunIT๙" w:hAnsi="TH SarabunIT๙" w:cs="TH SarabunIT๙"/>
          <w:b/>
          <w:bCs/>
          <w:cs/>
        </w:rPr>
        <w:t xml:space="preserve">พ.ศ. </w:t>
      </w:r>
      <w:r w:rsidRPr="00E2252D">
        <w:rPr>
          <w:rFonts w:ascii="TH SarabunIT๙" w:hAnsi="TH SarabunIT๙" w:cs="TH SarabunIT๙"/>
          <w:b/>
          <w:bCs/>
        </w:rPr>
        <w:t>2557 - 2560</w:t>
      </w:r>
    </w:p>
    <w:p w:rsidR="003D098A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="00B041BC" w:rsidRPr="00172CA9">
        <w:rPr>
          <w:rFonts w:ascii="TH SarabunIT๙" w:hAnsi="TH SarabunIT๙" w:cs="TH SarabunIT๙"/>
          <w:cs/>
        </w:rPr>
        <w:t>๑.๑ สรุปสถานการณ์การพัฒนา การตั้งงบประมาณ การเบิกจ่ายงบประมาณ</w:t>
      </w:r>
      <w:r w:rsidR="00AE3C0B" w:rsidRPr="00172CA9">
        <w:rPr>
          <w:rFonts w:ascii="TH SarabunIT๙" w:hAnsi="TH SarabunIT๙" w:cs="TH SarabunIT๙"/>
        </w:rPr>
        <w:t xml:space="preserve"> </w:t>
      </w:r>
    </w:p>
    <w:p w:rsidR="005754A1" w:rsidRPr="00172CA9" w:rsidRDefault="005754A1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 องค์การบริหารส่วนตำบลนาโป่งดำเ</w:t>
      </w:r>
      <w:r w:rsidR="00B041BC" w:rsidRPr="00172CA9">
        <w:rPr>
          <w:rFonts w:ascii="TH SarabunIT๙" w:hAnsi="TH SarabunIT๙" w:cs="TH SarabunIT๙"/>
          <w:cs/>
        </w:rPr>
        <w:t>นินงานตามนโยบายด้านต่าง ๆ ตามโครงการที่</w:t>
      </w:r>
      <w:r w:rsidR="00B041BC" w:rsidRPr="00172CA9">
        <w:rPr>
          <w:rFonts w:ascii="TH SarabunIT๙" w:hAnsi="TH SarabunIT๙" w:cs="TH SarabunIT๙"/>
        </w:rPr>
        <w:t xml:space="preserve"> </w:t>
      </w:r>
      <w:r w:rsidR="00B041BC" w:rsidRPr="00172CA9">
        <w:rPr>
          <w:rFonts w:ascii="TH SarabunIT๙" w:hAnsi="TH SarabunIT๙" w:cs="TH SarabunIT๙"/>
          <w:cs/>
        </w:rPr>
        <w:t>บรรจุ</w:t>
      </w:r>
      <w:r w:rsidRPr="00172CA9">
        <w:rPr>
          <w:rFonts w:ascii="TH SarabunIT๙" w:hAnsi="TH SarabunIT๙" w:cs="TH SarabunIT๙"/>
          <w:cs/>
        </w:rPr>
        <w:t xml:space="preserve">ในข้อบัญญัติงบประมาณรายจ่าย </w:t>
      </w:r>
      <w:r w:rsidR="002B4B6F" w:rsidRPr="00172CA9">
        <w:rPr>
          <w:rFonts w:ascii="TH SarabunIT๙" w:hAnsi="TH SarabunIT๙" w:cs="TH SarabunIT๙"/>
          <w:cs/>
        </w:rPr>
        <w:t xml:space="preserve">และรวมเงินอุดหนุนเฉพาะกิจ </w:t>
      </w:r>
      <w:r w:rsidRPr="00172CA9">
        <w:rPr>
          <w:rFonts w:ascii="TH SarabunIT๙" w:hAnsi="TH SarabunIT๙" w:cs="TH SarabunIT๙"/>
          <w:cs/>
        </w:rPr>
        <w:t>ประจำ</w:t>
      </w:r>
      <w:r w:rsidR="00B041BC" w:rsidRPr="00172CA9">
        <w:rPr>
          <w:rFonts w:ascii="TH SarabunIT๙" w:hAnsi="TH SarabunIT๙" w:cs="TH SarabunIT๙"/>
          <w:cs/>
        </w:rPr>
        <w:t xml:space="preserve">ปี พ.ศ. </w:t>
      </w:r>
      <w:r w:rsidR="00B041BC" w:rsidRPr="00172CA9">
        <w:rPr>
          <w:rFonts w:ascii="TH SarabunIT๙" w:hAnsi="TH SarabunIT๙" w:cs="TH SarabunIT๙"/>
        </w:rPr>
        <w:t xml:space="preserve">2557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๒๕๖๐ ดังนี้</w:t>
      </w:r>
    </w:p>
    <w:tbl>
      <w:tblPr>
        <w:tblStyle w:val="a8"/>
        <w:tblW w:w="0" w:type="auto"/>
        <w:tblLook w:val="04A0"/>
      </w:tblPr>
      <w:tblGrid>
        <w:gridCol w:w="3268"/>
        <w:gridCol w:w="1839"/>
        <w:gridCol w:w="1952"/>
        <w:gridCol w:w="1848"/>
      </w:tblGrid>
      <w:tr w:rsidR="005754A1" w:rsidRPr="00172CA9" w:rsidTr="005754A1">
        <w:tc>
          <w:tcPr>
            <w:tcW w:w="3510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ปีงบประมาณ</w:t>
            </w:r>
          </w:p>
        </w:tc>
        <w:tc>
          <w:tcPr>
            <w:tcW w:w="1843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ประมาณการ</w:t>
            </w:r>
          </w:p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701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รับจริง</w:t>
            </w:r>
          </w:p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853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จ่ายจริง</w:t>
            </w:r>
          </w:p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(บาท)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๒๕๕๗</w:t>
            </w:r>
          </w:p>
        </w:tc>
        <w:tc>
          <w:tcPr>
            <w:tcW w:w="1843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19,00,000.00</w:t>
            </w:r>
          </w:p>
        </w:tc>
        <w:tc>
          <w:tcPr>
            <w:tcW w:w="1701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27,442,0087.72</w:t>
            </w:r>
          </w:p>
        </w:tc>
        <w:tc>
          <w:tcPr>
            <w:tcW w:w="1853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27,536,787.34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๒๕๕๘</w:t>
            </w:r>
          </w:p>
        </w:tc>
        <w:tc>
          <w:tcPr>
            <w:tcW w:w="1843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22,500,000.00</w:t>
            </w:r>
          </w:p>
        </w:tc>
        <w:tc>
          <w:tcPr>
            <w:tcW w:w="1701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39,657,968.56</w:t>
            </w:r>
          </w:p>
        </w:tc>
        <w:tc>
          <w:tcPr>
            <w:tcW w:w="1853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35,817,463.52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๒๕๕๙</w:t>
            </w:r>
          </w:p>
        </w:tc>
        <w:tc>
          <w:tcPr>
            <w:tcW w:w="1843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22,500,000.00</w:t>
            </w:r>
          </w:p>
        </w:tc>
        <w:tc>
          <w:tcPr>
            <w:tcW w:w="1701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22,362,305.29</w:t>
            </w:r>
          </w:p>
        </w:tc>
        <w:tc>
          <w:tcPr>
            <w:tcW w:w="1853" w:type="dxa"/>
          </w:tcPr>
          <w:p w:rsidR="00B8690A" w:rsidRPr="00172CA9" w:rsidRDefault="002B4B6F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32,828,572.48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๒๕๖๐</w:t>
            </w:r>
          </w:p>
        </w:tc>
        <w:tc>
          <w:tcPr>
            <w:tcW w:w="1843" w:type="dxa"/>
          </w:tcPr>
          <w:p w:rsidR="00B8690A" w:rsidRPr="00172CA9" w:rsidRDefault="00A479B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38,500,000.00</w:t>
            </w:r>
          </w:p>
        </w:tc>
        <w:tc>
          <w:tcPr>
            <w:tcW w:w="1701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35,392,222.52</w:t>
            </w:r>
          </w:p>
        </w:tc>
        <w:tc>
          <w:tcPr>
            <w:tcW w:w="1853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35,154,751.80</w:t>
            </w:r>
          </w:p>
        </w:tc>
      </w:tr>
    </w:tbl>
    <w:p w:rsidR="00577F22" w:rsidRPr="00172CA9" w:rsidRDefault="00577F22" w:rsidP="00172CA9">
      <w:pPr>
        <w:rPr>
          <w:rFonts w:ascii="TH SarabunIT๙" w:hAnsi="TH SarabunIT๙" w:cs="TH SarabunIT๙"/>
        </w:rPr>
      </w:pPr>
    </w:p>
    <w:p w:rsidR="005754A1" w:rsidRPr="00172CA9" w:rsidRDefault="00577F22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>๑.๒ การประเมินผลการนำแผนพัฒนาท้องถิ่นไปปฏิบัติในเชิงปริมาณและเชิงคุณภาพ</w:t>
      </w:r>
    </w:p>
    <w:p w:rsidR="005754A1" w:rsidRPr="00172CA9" w:rsidRDefault="00577F2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การประเมินผลการนำแผนพัฒนาท้องถิ่นไปปฏิบัติในเชิงปริมาณ</w:t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8"/>
        <w:tblW w:w="0" w:type="auto"/>
        <w:tblLook w:val="04A0"/>
      </w:tblPr>
      <w:tblGrid>
        <w:gridCol w:w="2093"/>
        <w:gridCol w:w="2271"/>
        <w:gridCol w:w="2271"/>
        <w:gridCol w:w="2272"/>
      </w:tblGrid>
      <w:tr w:rsidR="00577F22" w:rsidRPr="00172CA9" w:rsidTr="00577F22">
        <w:tc>
          <w:tcPr>
            <w:tcW w:w="2093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ปีงบประมาณ</w:t>
            </w:r>
          </w:p>
        </w:tc>
        <w:tc>
          <w:tcPr>
            <w:tcW w:w="2271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จำนวนโครงการที่อยู่ในแผนพัฒนา</w:t>
            </w:r>
          </w:p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(โครงการ)</w:t>
            </w:r>
          </w:p>
        </w:tc>
        <w:tc>
          <w:tcPr>
            <w:tcW w:w="2271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จำนวนโครงการที่ได้รับอนุมัติงบประมาณ</w:t>
            </w:r>
          </w:p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(โครงการ)</w:t>
            </w:r>
          </w:p>
        </w:tc>
        <w:tc>
          <w:tcPr>
            <w:tcW w:w="2272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จำนวนโครงการที่ได้เบิกจ่าย</w:t>
            </w:r>
          </w:p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(โครงการ)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๒๕๕๗</w:t>
            </w:r>
          </w:p>
        </w:tc>
        <w:tc>
          <w:tcPr>
            <w:tcW w:w="2271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202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107</w:t>
            </w:r>
          </w:p>
        </w:tc>
        <w:tc>
          <w:tcPr>
            <w:tcW w:w="2272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</w:rPr>
              <w:t>107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๒๕๕๘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310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88</w:t>
            </w:r>
          </w:p>
        </w:tc>
        <w:tc>
          <w:tcPr>
            <w:tcW w:w="2272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76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๒๕๕๙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348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102</w:t>
            </w:r>
          </w:p>
        </w:tc>
        <w:tc>
          <w:tcPr>
            <w:tcW w:w="2272" w:type="dxa"/>
          </w:tcPr>
          <w:p w:rsidR="00577F22" w:rsidRPr="00172CA9" w:rsidRDefault="00D84B98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77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๒๕๖๐</w:t>
            </w:r>
          </w:p>
        </w:tc>
        <w:tc>
          <w:tcPr>
            <w:tcW w:w="2271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198</w:t>
            </w:r>
          </w:p>
        </w:tc>
        <w:tc>
          <w:tcPr>
            <w:tcW w:w="2271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106</w:t>
            </w:r>
          </w:p>
        </w:tc>
        <w:tc>
          <w:tcPr>
            <w:tcW w:w="2272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125</w:t>
            </w:r>
          </w:p>
        </w:tc>
      </w:tr>
    </w:tbl>
    <w:p w:rsidR="007F74EF" w:rsidRPr="00172CA9" w:rsidRDefault="007F74EF" w:rsidP="00172CA9">
      <w:pPr>
        <w:rPr>
          <w:rFonts w:ascii="TH SarabunIT๙" w:hAnsi="TH SarabunIT๙" w:cs="TH SarabunIT๙"/>
        </w:rPr>
      </w:pPr>
    </w:p>
    <w:p w:rsidR="007F74EF" w:rsidRPr="00E2252D" w:rsidRDefault="007F74EF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2. ผลที่ได้รับจากการดำเนินงานในปีงบประมาณ พ.ศ. 2557-2560</w:t>
      </w:r>
    </w:p>
    <w:p w:rsidR="007F74EF" w:rsidRPr="00172CA9" w:rsidRDefault="001F722C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74EF" w:rsidRPr="00172CA9">
        <w:rPr>
          <w:rFonts w:ascii="TH SarabunIT๙" w:hAnsi="TH SarabunIT๙" w:cs="TH SarabunIT๙"/>
          <w:cs/>
        </w:rPr>
        <w:t>2.1 ผลที่ได้รับหรือผลที่สำคัญ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="001F722C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ตามที่องค์การบริหารส่วนตำ</w:t>
      </w:r>
      <w:r w:rsidR="001F722C">
        <w:rPr>
          <w:rFonts w:ascii="TH SarabunIT๙" w:hAnsi="TH SarabunIT๙" w:cs="TH SarabunIT๙"/>
          <w:cs/>
        </w:rPr>
        <w:t>บล</w:t>
      </w:r>
      <w:r w:rsidRPr="00172CA9">
        <w:rPr>
          <w:rFonts w:ascii="TH SarabunIT๙" w:hAnsi="TH SarabunIT๙" w:cs="TH SarabunIT๙"/>
          <w:cs/>
        </w:rPr>
        <w:t xml:space="preserve">นาโป่งได้ดำเนินงานต่างๆ ตั้งแต่มีงบประมาณ พ.ศ. 2557 – 2560  เพื่อแก้ไขปัญหาให้กับประชาชน และพัฒนาองค์กรให้เกิดความมั่งคงในการพัฒนาเพื่อให้ความเป็นอยู่ของประชาชนดีขึ้น  ซึ่งผลจากการดำเนินงานขององค์การบริหารส่วนตำบลนาโป่งนั้น  ผลที่ได้รับมีดังนี้ </w:t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1.  ประชาชนมีน้ำประปาใช้ทุกครัวเรือน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2.  ประชาชนมีไฟฟ้าใช้ทุกครัวเรือน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3.  ประชาชนมีถนนใช้ในการสัญจรไปมาได้สะดวก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4.  ไม่มีการเกิดอาชญากรรมในพื้นที่  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5.  เด็กๆ ได้รับการศึกษาทุกคน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lastRenderedPageBreak/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6.  ผู้สูงอายุ  ผู้พิการ  ผู้ป่วยเอดส์  ได้รับเงินช่วยเหลือเบี้ยยังชีพทุกคน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7. ประชาชนได้รับความช่วยเหลือในเรื่องที่อยู่อาศัยที่มั่นคงแข็งแรง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8. ประชาชนได้รับความช่วยเหลือจากสาธารณะภัย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9. ไม่มีเกิดอาชญากรรมการในพื้นที่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10. ปัญหาไข้เลือดออกลดลง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11. ขยะในชุมชนมีวิธีการจัดการที่ถูกต้อง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12. ประชาชนได้รับความรู้เกี่ยวกับการสาธารณสุข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13. ประชาชนได้รับความรู้เกี่ยวกับการป้องกันภัย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14. ประชาชนได้มีส่วนร่วมในการดำเนินงานต่างๆ ของเทศบาล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15. ประชาชนได้รับบริการจากงานบริการต่างๆ ของเทศบาลด้วยความสะดวก</w:t>
      </w:r>
    </w:p>
    <w:p w:rsidR="007F74EF" w:rsidRPr="00172CA9" w:rsidRDefault="001F722C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74EF" w:rsidRPr="00172CA9">
        <w:rPr>
          <w:rFonts w:ascii="TH SarabunIT๙" w:hAnsi="TH SarabunIT๙" w:cs="TH SarabunIT๙"/>
          <w:cs/>
        </w:rPr>
        <w:t>2.2 ผลกระทบ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ในการดำเนินงานขององค์การบริหารส่วนตำบลนาโป่ง </w:t>
      </w:r>
      <w:r w:rsidRPr="00172CA9">
        <w:rPr>
          <w:rFonts w:ascii="TH SarabunIT๙" w:hAnsi="TH SarabunIT๙" w:cs="TH SarabunIT๙"/>
          <w:cs/>
        </w:rPr>
        <w:t xml:space="preserve">ปีงบประมาณ พ.ศ. 2557-2560  สามารถดำเนินการได้ตามที่ประชาชนต้องการเฉลี่ย ร้อยละ </w:t>
      </w:r>
      <w:r w:rsidR="001B6CEA" w:rsidRPr="00172CA9">
        <w:rPr>
          <w:rFonts w:ascii="TH SarabunIT๙" w:hAnsi="TH SarabunIT๙" w:cs="TH SarabunIT๙"/>
          <w:cs/>
        </w:rPr>
        <w:t xml:space="preserve">๓๗ </w:t>
      </w:r>
      <w:r w:rsidRPr="00172CA9">
        <w:rPr>
          <w:rFonts w:ascii="TH SarabunIT๙" w:hAnsi="TH SarabunIT๙" w:cs="TH SarabunIT๙"/>
          <w:cs/>
        </w:rPr>
        <w:t xml:space="preserve">  ซึ่งการดำเนินงานนั้นก็สามารถส่งผลผลกระทบต่อชุมชนในเขต</w:t>
      </w:r>
      <w:r w:rsidR="001B6CEA" w:rsidRPr="00172CA9">
        <w:rPr>
          <w:rFonts w:ascii="TH SarabunIT๙" w:hAnsi="TH SarabunIT๙" w:cs="TH SarabunIT๙"/>
          <w:cs/>
        </w:rPr>
        <w:t>องค์การบริหารส่วนตำบลนาโป่ง</w:t>
      </w:r>
      <w:r w:rsidRPr="00172CA9">
        <w:rPr>
          <w:rFonts w:ascii="TH SarabunIT๙" w:hAnsi="TH SarabunIT๙" w:cs="TH SarabunIT๙"/>
          <w:cs/>
        </w:rPr>
        <w:t xml:space="preserve">  ดังนี้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1. การก่อสร้างถนนเพิ่มขึ้น</w:t>
      </w:r>
      <w:r w:rsidR="001B6CEA" w:rsidRPr="00172CA9">
        <w:rPr>
          <w:rFonts w:ascii="TH SarabunIT๙" w:hAnsi="TH SarabunIT๙" w:cs="TH SarabunIT๙"/>
          <w:cs/>
        </w:rPr>
        <w:t xml:space="preserve">  </w:t>
      </w:r>
      <w:r w:rsidRPr="00172CA9">
        <w:rPr>
          <w:rFonts w:ascii="TH SarabunIT๙" w:hAnsi="TH SarabunIT๙" w:cs="TH SarabunIT๙"/>
          <w:cs/>
        </w:rPr>
        <w:t>ทำให้การระบายน้ำได้ช้าเกิดน้ำท่วมขังในบางจุด ทำให้</w:t>
      </w:r>
      <w:r w:rsidR="001B6CEA" w:rsidRPr="00172CA9">
        <w:rPr>
          <w:rFonts w:ascii="TH SarabunIT๙" w:hAnsi="TH SarabunIT๙" w:cs="TH SarabunIT๙"/>
          <w:cs/>
        </w:rPr>
        <w:t>องค์การบริหารส่วนตำบลนาโป่ง</w:t>
      </w:r>
      <w:r w:rsidRPr="00172CA9">
        <w:rPr>
          <w:rFonts w:ascii="TH SarabunIT๙" w:hAnsi="TH SarabunIT๙" w:cs="TH SarabunIT๙"/>
          <w:cs/>
        </w:rPr>
        <w:t>ต้องเร่งก่อสร้างรางระบายน้ำเพิ่มขึ้นเพื่อแก้ไขปัญหาดังกล่าว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2. การพัฒนาเจริญขึ้นทำให้การขยายตัวทางเศรษฐกิจเพิ่มขึ้นไปด้วย  ส่งผลให้</w:t>
      </w:r>
      <w:r w:rsidR="001B6CEA" w:rsidRPr="00172CA9">
        <w:rPr>
          <w:rFonts w:ascii="TH SarabunIT๙" w:hAnsi="TH SarabunIT๙" w:cs="TH SarabunIT๙"/>
          <w:cs/>
        </w:rPr>
        <w:t xml:space="preserve">มีประชากรเพิ่มขึ้น การอยู่ร่วมกันในสังคมมาก </w:t>
      </w:r>
      <w:r w:rsidRPr="00172CA9">
        <w:rPr>
          <w:rFonts w:ascii="TH SarabunIT๙" w:hAnsi="TH SarabunIT๙" w:cs="TH SarabunIT๙"/>
          <w:cs/>
        </w:rPr>
        <w:t xml:space="preserve">ก่อให้เกิดโรคระบาด เช่น  ไข้เลือดออก  โรคมือ เท้าปาก  </w:t>
      </w:r>
      <w:r w:rsidR="001B6CEA" w:rsidRPr="00172CA9">
        <w:rPr>
          <w:rFonts w:ascii="TH SarabunIT๙" w:hAnsi="TH SarabunIT๙" w:cs="TH SarabunIT๙"/>
          <w:cs/>
        </w:rPr>
        <w:t>มากขึ้น</w:t>
      </w:r>
      <w:r w:rsidRPr="00172CA9">
        <w:rPr>
          <w:rFonts w:ascii="TH SarabunIT๙" w:hAnsi="TH SarabunIT๙" w:cs="TH SarabunIT๙"/>
          <w:cs/>
        </w:rPr>
        <w:t>เป็นต้น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3. เมื่อประชาชนเพิ่มมากขึ้น แต่หน่วยบริการด้านสาธารณสุขมีไม่เพียงพอต่อความต้องการ ทำให้ไม่ได้รับความสะดวกในการใช้บริการ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 </w:t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p w:rsidR="001B6CEA" w:rsidRPr="00E2252D" w:rsidRDefault="001B6CEA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 xml:space="preserve">3. สรุปปัญหาอุปสรรคการดำเนินงานที่ผ่านมาและแนวทางการแก้ไข ปีงบประมาณ ๒๕๕๗ – ๒๕๖๐ </w:t>
      </w:r>
    </w:p>
    <w:p w:rsidR="001B6CEA" w:rsidRPr="00E2252D" w:rsidRDefault="001B6CEA" w:rsidP="00172CA9">
      <w:pPr>
        <w:rPr>
          <w:rFonts w:ascii="TH SarabunIT๙" w:hAnsi="TH SarabunIT๙" w:cs="TH SarabunIT๙"/>
          <w:u w:val="single"/>
        </w:rPr>
      </w:pPr>
      <w:r w:rsidRPr="00E2252D">
        <w:rPr>
          <w:rFonts w:ascii="TH SarabunIT๙" w:hAnsi="TH SarabunIT๙" w:cs="TH SarabunIT๙"/>
          <w:u w:val="single"/>
          <w:cs/>
        </w:rPr>
        <w:t>ปัญหา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1)  เจ้าหน้าที่ยังขาดความรู้ความเข้าใจในเรื่องของระเบียบ กฎหมาย  เท่าที่ควร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2)  เครื่องมือ  เครื่องใช้  เทคโนโลยีในการทำงานมีไม่เพียงพอและไม่ทันสมัย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3)  หมู่บ้านในพื้นที่ตำบลนาโป่งมีปัญหาที่จะต้องแก้ไขอยู่เป็นจำนวนมาก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๔)  ประชาชนมีความต้องการซึ่งความต้องการดังกล่าวมีเป็นจำนวนมาก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>5)  ประชาชนยั</w:t>
      </w:r>
      <w:r w:rsidR="004522FF" w:rsidRPr="00172CA9">
        <w:rPr>
          <w:rFonts w:ascii="TH SarabunIT๙" w:hAnsi="TH SarabunIT๙" w:cs="TH SarabunIT๙"/>
          <w:cs/>
        </w:rPr>
        <w:t>งไม่เข้าใจขอบเขตอำนาจหน้าที่ของ</w:t>
      </w:r>
      <w:r>
        <w:rPr>
          <w:rFonts w:ascii="TH SarabunIT๙" w:hAnsi="TH SarabunIT๙" w:cs="TH SarabunIT๙"/>
          <w:cs/>
        </w:rPr>
        <w:t>องค์การบริหารส่วนตำบลที่จ</w:t>
      </w:r>
      <w:r>
        <w:rPr>
          <w:rFonts w:ascii="TH SarabunIT๙" w:hAnsi="TH SarabunIT๙" w:cs="TH SarabunIT๙" w:hint="cs"/>
          <w:cs/>
        </w:rPr>
        <w:t>ะ</w:t>
      </w:r>
      <w:r w:rsidR="001B6CEA" w:rsidRPr="00172CA9">
        <w:rPr>
          <w:rFonts w:ascii="TH SarabunIT๙" w:hAnsi="TH SarabunIT๙" w:cs="TH SarabunIT๙"/>
          <w:cs/>
        </w:rPr>
        <w:t>สามารถ</w:t>
      </w: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ดำเนินการได้ </w:t>
      </w:r>
    </w:p>
    <w:p w:rsidR="001B6CEA" w:rsidRPr="00E2252D" w:rsidRDefault="001B6CEA" w:rsidP="00172CA9">
      <w:pPr>
        <w:rPr>
          <w:rFonts w:ascii="TH SarabunIT๙" w:hAnsi="TH SarabunIT๙" w:cs="TH SarabunIT๙"/>
          <w:u w:val="single"/>
        </w:rPr>
      </w:pPr>
      <w:r w:rsidRPr="00E2252D">
        <w:rPr>
          <w:rFonts w:ascii="TH SarabunIT๙" w:hAnsi="TH SarabunIT๙" w:cs="TH SarabunIT๙"/>
          <w:u w:val="single"/>
          <w:cs/>
        </w:rPr>
        <w:t>อุปสรรค</w:t>
      </w:r>
    </w:p>
    <w:p w:rsidR="001F722C" w:rsidRDefault="001F722C" w:rsidP="00172CA9">
      <w:pPr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>1)  การขาดความรู้เรื่องของระเบียบ กฎหมาย อีกทั้ง เครื่องมือ  เครื่องใช้  เทคโนโลยีใน</w:t>
      </w:r>
      <w:r w:rsidR="001B6CEA" w:rsidRPr="00172CA9">
        <w:rPr>
          <w:rFonts w:ascii="TH SarabunIT๙" w:hAnsi="TH SarabunIT๙" w:cs="TH SarabunIT๙"/>
          <w:cs/>
        </w:rPr>
        <w:tab/>
        <w:t xml:space="preserve">การทำงานมีไม่เพียงพอและไม่ทันสมัย  ทำให้เกิดอุปสรรคในการดำเนินงานเป็นอย่างยิ่ง </w:t>
      </w:r>
      <w:r w:rsidR="001B6CEA" w:rsidRPr="00172CA9">
        <w:rPr>
          <w:rFonts w:ascii="TH SarabunIT๙" w:hAnsi="TH SarabunIT๙" w:cs="TH SarabunIT๙"/>
          <w:cs/>
        </w:rPr>
        <w:tab/>
        <w:t>2)  องค์การบริหารส่วนตำบลนาโป่งมีงบประมาณไม่เพียงพอต่อการดำเนินงานแก้ไข</w:t>
      </w:r>
      <w:r w:rsidR="001B6CEA" w:rsidRPr="00172CA9">
        <w:rPr>
          <w:rFonts w:ascii="TH SarabunIT๙" w:hAnsi="TH SarabunIT๙" w:cs="TH SarabunIT๙"/>
          <w:cs/>
        </w:rPr>
        <w:tab/>
        <w:t xml:space="preserve">ปัญหาของประชาชน  </w:t>
      </w:r>
      <w:r w:rsidR="001B6CEA" w:rsidRPr="00172CA9">
        <w:rPr>
          <w:rFonts w:ascii="TH SarabunIT๙" w:hAnsi="TH SarabunIT๙" w:cs="TH SarabunIT๙"/>
          <w:u w:val="single"/>
          <w:cs/>
        </w:rPr>
        <w:br/>
      </w:r>
      <w:r w:rsidR="001B6CEA" w:rsidRPr="00172CA9">
        <w:rPr>
          <w:rFonts w:ascii="TH SarabunIT๙" w:hAnsi="TH SarabunIT๙" w:cs="TH SarabunIT๙"/>
          <w:cs/>
        </w:rPr>
        <w:tab/>
        <w:t>3)  องค์การบริหารส่วนตำบลสามารถดำเนินการได้เฉพาะตามอำนาจหน้าที่</w:t>
      </w:r>
      <w:r w:rsidR="001B6CEA" w:rsidRPr="00172CA9">
        <w:rPr>
          <w:rFonts w:ascii="TH SarabunIT๙" w:hAnsi="TH SarabunIT๙" w:cs="TH SarabunIT๙"/>
          <w:cs/>
        </w:rPr>
        <w:tab/>
        <w:t xml:space="preserve"> </w:t>
      </w:r>
      <w:r w:rsidR="001B6CEA" w:rsidRPr="00172CA9">
        <w:rPr>
          <w:rFonts w:ascii="TH SarabunIT๙" w:hAnsi="TH SarabunIT๙" w:cs="TH SarabunIT๙"/>
          <w:cs/>
        </w:rPr>
        <w:tab/>
      </w:r>
    </w:p>
    <w:p w:rsidR="001B6CEA" w:rsidRPr="00E2252D" w:rsidRDefault="001B6CEA" w:rsidP="00172CA9">
      <w:pPr>
        <w:rPr>
          <w:rFonts w:ascii="TH SarabunIT๙" w:hAnsi="TH SarabunIT๙" w:cs="TH SarabunIT๙"/>
          <w:u w:val="single"/>
        </w:rPr>
      </w:pPr>
      <w:r w:rsidRPr="00E2252D">
        <w:rPr>
          <w:rFonts w:ascii="TH SarabunIT๙" w:hAnsi="TH SarabunIT๙" w:cs="TH SarabunIT๙"/>
          <w:color w:val="000000"/>
          <w:u w:val="single"/>
          <w:cs/>
        </w:rPr>
        <w:t xml:space="preserve">แนวทางการแก้ไข </w:t>
      </w:r>
      <w:r w:rsidRPr="00E2252D">
        <w:rPr>
          <w:rFonts w:ascii="TH SarabunIT๙" w:hAnsi="TH SarabunIT๙" w:cs="TH SarabunIT๙"/>
          <w:u w:val="single"/>
          <w:cs/>
        </w:rPr>
        <w:t xml:space="preserve"> </w:t>
      </w:r>
    </w:p>
    <w:p w:rsidR="004522FF" w:rsidRPr="00172CA9" w:rsidRDefault="001F722C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4522FF" w:rsidRPr="00172CA9">
        <w:rPr>
          <w:rFonts w:ascii="TH SarabunIT๙" w:hAnsi="TH SarabunIT๙" w:cs="TH SarabunIT๙"/>
          <w:cs/>
        </w:rPr>
        <w:t>๑) สนับสนุนให้บุคคลลากรได้เพิ่มความรู้ ทักษะ เพื่อให้ในการปฏิบัติงานให้มากขึ้น</w:t>
      </w:r>
    </w:p>
    <w:p w:rsidR="001B6CEA" w:rsidRPr="00172CA9" w:rsidRDefault="004522F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lastRenderedPageBreak/>
        <w:t xml:space="preserve"> </w:t>
      </w:r>
    </w:p>
    <w:p w:rsidR="001B6CEA" w:rsidRPr="001F722C" w:rsidRDefault="001B6CE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cs/>
        </w:rPr>
        <w:t>2)  การดำเนินงานขององค์การบริหารส่วนตำบลควรจะให้เป็นไปตามแผนพัฒนา กล่าวคือควรจะพิจารณาโครงการ/กิจกรรม  ที่</w:t>
      </w:r>
      <w:r w:rsidR="001F722C">
        <w:rPr>
          <w:rFonts w:ascii="TH SarabunIT๙" w:hAnsi="TH SarabunIT๙" w:cs="TH SarabunIT๙"/>
          <w:cs/>
        </w:rPr>
        <w:t>บรรจุในแผนพัฒนาสามปีมาพิจารณา</w:t>
      </w:r>
      <w:r w:rsidRPr="00172CA9">
        <w:rPr>
          <w:rFonts w:ascii="TH SarabunIT๙" w:hAnsi="TH SarabunIT๙" w:cs="TH SarabunIT๙"/>
          <w:cs/>
        </w:rPr>
        <w:t xml:space="preserve">ดำเนินการ </w:t>
      </w:r>
    </w:p>
    <w:p w:rsidR="001B6CEA" w:rsidRPr="00172CA9" w:rsidRDefault="001B6CEA" w:rsidP="00172CA9">
      <w:pPr>
        <w:rPr>
          <w:rFonts w:ascii="TH SarabunIT๙" w:hAnsi="TH SarabunIT๙" w:cs="TH SarabunIT๙"/>
          <w:b/>
          <w:bCs/>
          <w:color w:val="000000"/>
        </w:rPr>
      </w:pP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๓)  ควรพิจารณาโครงการ/กิจกรรม ที่สามารถดำเนินการได้ในปีงบประมาณนั้น  </w:t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="004522FF" w:rsidRPr="00172CA9">
        <w:rPr>
          <w:rFonts w:ascii="TH SarabunIT๙" w:hAnsi="TH SarabunIT๙" w:cs="TH SarabunIT๙"/>
          <w:cs/>
        </w:rPr>
        <w:t>๔</w:t>
      </w:r>
      <w:r w:rsidRPr="00172CA9">
        <w:rPr>
          <w:rFonts w:ascii="TH SarabunIT๙" w:hAnsi="TH SarabunIT๙" w:cs="TH SarabunIT๙"/>
          <w:cs/>
        </w:rPr>
        <w:t>)  ควรพิจารณาดำเนินงานโครงการ/กิจกรรมที่ประชาชน</w:t>
      </w:r>
      <w:r w:rsidR="001F722C">
        <w:rPr>
          <w:rFonts w:ascii="TH SarabunIT๙" w:hAnsi="TH SarabunIT๙" w:cs="TH SarabunIT๙"/>
          <w:cs/>
        </w:rPr>
        <w:t xml:space="preserve">ได้รับความเดือดร้อนมากที่สุด </w:t>
      </w:r>
      <w:r w:rsidRPr="00172CA9">
        <w:rPr>
          <w:rFonts w:ascii="TH SarabunIT๙" w:hAnsi="TH SarabunIT๙" w:cs="TH SarabunIT๙"/>
          <w:cs/>
        </w:rPr>
        <w:t xml:space="preserve">เช่น  การแก้ไขปัญหาเรื่องน้ำในฤดูแล้ง  </w:t>
      </w:r>
    </w:p>
    <w:p w:rsidR="001B6CEA" w:rsidRPr="00172CA9" w:rsidRDefault="001B6CEA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 </w:t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="004522FF" w:rsidRPr="00172CA9">
        <w:rPr>
          <w:rFonts w:ascii="TH SarabunIT๙" w:hAnsi="TH SarabunIT๙" w:cs="TH SarabunIT๙"/>
          <w:cs/>
        </w:rPr>
        <w:t>๕)  ควรสร้างความสัมพันธ์  ความรู้ ความเข้าใจ ใน</w:t>
      </w:r>
      <w:r w:rsidR="001F722C">
        <w:rPr>
          <w:rFonts w:ascii="TH SarabunIT๙" w:hAnsi="TH SarabunIT๙" w:cs="TH SarabunIT๙"/>
          <w:cs/>
        </w:rPr>
        <w:t>ขอบเขต อำนาจหน้าที่ในการแก้ไข</w:t>
      </w:r>
      <w:r w:rsidR="004522FF" w:rsidRPr="00172CA9">
        <w:rPr>
          <w:rFonts w:ascii="TH SarabunIT๙" w:hAnsi="TH SarabunIT๙" w:cs="TH SarabunIT๙"/>
          <w:cs/>
        </w:rPr>
        <w:t>ปัญหาความเดือดร้อนของประชาชน ให้เข้าใจมาก</w:t>
      </w:r>
      <w:r w:rsidR="001F722C">
        <w:rPr>
          <w:rFonts w:ascii="TH SarabunIT๙" w:hAnsi="TH SarabunIT๙" w:cs="TH SarabunIT๙"/>
          <w:cs/>
        </w:rPr>
        <w:t>ขึ้น ระหว่างเทศบาลกับประชาชน</w:t>
      </w:r>
      <w:r w:rsidR="004522FF" w:rsidRPr="00172CA9">
        <w:rPr>
          <w:rFonts w:ascii="TH SarabunIT๙" w:hAnsi="TH SarabunIT๙" w:cs="TH SarabunIT๙"/>
          <w:cs/>
        </w:rPr>
        <w:t>เพื่อให้เกิดความเข้าใจ</w:t>
      </w:r>
    </w:p>
    <w:p w:rsidR="00577F22" w:rsidRPr="00172CA9" w:rsidRDefault="001B6CE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="004522FF" w:rsidRPr="00172CA9">
        <w:rPr>
          <w:rFonts w:ascii="TH SarabunIT๙" w:hAnsi="TH SarabunIT๙" w:cs="TH SarabunIT๙"/>
          <w:cs/>
        </w:rPr>
        <w:t xml:space="preserve"> </w:t>
      </w:r>
    </w:p>
    <w:p w:rsidR="001F722C" w:rsidRDefault="001F72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4522FF" w:rsidRPr="001F722C" w:rsidRDefault="004522FF" w:rsidP="001F7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22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๓</w:t>
      </w:r>
    </w:p>
    <w:p w:rsidR="004522FF" w:rsidRPr="001F722C" w:rsidRDefault="004522FF" w:rsidP="001F7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22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ยุทธศาสตร์องค์กรปกครองส่วนท้องถิ่น</w:t>
      </w:r>
    </w:p>
    <w:p w:rsidR="004522FF" w:rsidRPr="001F722C" w:rsidRDefault="004522FF" w:rsidP="001F7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22C">
        <w:rPr>
          <w:rFonts w:ascii="TH SarabunIT๙" w:hAnsi="TH SarabunIT๙" w:cs="TH SarabunIT๙"/>
          <w:b/>
          <w:bCs/>
          <w:sz w:val="36"/>
          <w:szCs w:val="36"/>
        </w:rPr>
        <w:t>**************************</w:t>
      </w:r>
    </w:p>
    <w:p w:rsidR="004522FF" w:rsidRPr="00172CA9" w:rsidRDefault="004522FF" w:rsidP="00172CA9">
      <w:pPr>
        <w:rPr>
          <w:rFonts w:ascii="TH SarabunIT๙" w:hAnsi="TH SarabunIT๙" w:cs="TH SarabunIT๙"/>
        </w:rPr>
      </w:pPr>
    </w:p>
    <w:p w:rsidR="004522FF" w:rsidRPr="00172CA9" w:rsidRDefault="004522F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 xml:space="preserve">1.  </w:t>
      </w:r>
      <w:r w:rsidRPr="00E2252D">
        <w:rPr>
          <w:rFonts w:ascii="TH SarabunIT๙" w:hAnsi="TH SarabunIT๙" w:cs="TH SarabunIT๙"/>
          <w:b/>
          <w:bCs/>
          <w:cs/>
        </w:rPr>
        <w:t>ความสัมพันธ์ระหว่างแผนพัฒนาระดับมหภาค</w:t>
      </w:r>
    </w:p>
    <w:p w:rsidR="004522FF" w:rsidRPr="00172CA9" w:rsidRDefault="004522F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72CA9">
        <w:rPr>
          <w:rFonts w:ascii="TH SarabunIT๙" w:hAnsi="TH SarabunIT๙" w:cs="TH SarabunIT๙"/>
          <w:cs/>
        </w:rPr>
        <w:t>1.1 แผนยุทธศาสตร์ชาติ  20 ปี</w:t>
      </w:r>
      <w:r w:rsidRPr="00172CA9">
        <w:rPr>
          <w:rFonts w:ascii="TH SarabunIT๙" w:hAnsi="TH SarabunIT๙" w:cs="TH SarabunIT๙"/>
          <w:sz w:val="36"/>
          <w:szCs w:val="36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4522FF" w:rsidRPr="00172CA9" w:rsidRDefault="004522FF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การจัดทำแผนพัฒนาขององค์การบริหารส่วนตำบลจะต้องมีความสัมพันธ์ระหว่างแผนยุทธศาสตร์ชาติ เพื่อขับเคลื่อนการพัฒนาประเทศไปสู่ความมั่นคง  มั่งคั่ง  และยั่งยืน  โดยแผนยุทธศาสตร์ชาติ 20 ปี ของประเทศไทยกำลังอยู่ระหว่างการการเสนอร่างกรอบยุทธศาสตร์ชาติต่อที่ประชุมคณะกรรมการจัดทำยุทธศาสตร์ชาติ    ซึ่งขณะนี้อยู่ระหว่างการดำเนินการปรับปรุงร่างกรอบยุทธศาสตร์ชาติตามมิติที่ประชุมคณะกรรมกรรจัดทำร่างยุทธศาสตร์ชาติ  โดยร่างกรอบยุทธศาสตร์ชาติ 20 ปี (พ.ศ. 2560 –2579)  สรุปย่อได้  ดังนี้</w:t>
      </w:r>
    </w:p>
    <w:p w:rsidR="004C1864" w:rsidRPr="00172CA9" w:rsidRDefault="004522F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  </w:t>
      </w:r>
      <w:r w:rsidR="004C1864" w:rsidRPr="00172CA9">
        <w:rPr>
          <w:rFonts w:ascii="TH SarabunIT๙" w:hAnsi="TH SarabunIT๙" w:cs="TH SarabunIT๙"/>
          <w:b/>
          <w:bCs/>
          <w:cs/>
        </w:rPr>
        <w:tab/>
      </w:r>
      <w:r w:rsidR="004C1864" w:rsidRPr="00172CA9">
        <w:rPr>
          <w:rFonts w:ascii="TH SarabunIT๙" w:hAnsi="TH SarabunIT๙" w:cs="TH SarabunIT๙"/>
          <w:b/>
          <w:bCs/>
          <w:cs/>
        </w:rPr>
        <w:tab/>
      </w:r>
      <w:r w:rsidR="004C1864" w:rsidRPr="00172CA9">
        <w:rPr>
          <w:rFonts w:ascii="TH SarabunIT๙" w:hAnsi="TH SarabunIT๙" w:cs="TH SarabunIT๙"/>
          <w:cs/>
        </w:rPr>
        <w:t>คณะรัฐมนตรีได้มีมติเมื่อวันที่๓๐มิถุนายน๒๕๕๘เห็นชอบให้มีการจัดตั้งคณะกรรมการจัดทำ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ยุทธศาสตร์ชาติมีอำนาจหน้าที่ในการจัดทาร่างยุทธศาสตร์ชาติระยะ ๒๐ ปี เพื่อใช้ในการขับเคลื่อนการพัฒนา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ประเทศสู่ความมั่นคงมั่งคั่งและยั่งยืนและให้เสนอร่างยุทธศาสตร์ชาติระยะ ๒๐ ปี             ให้คณะรัฐมนตรีพิจารณาให้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ความเห็นชอบเพื่อใช้เป็นกรอบในการดาเนินงานในระยะที่๒ของรัฐบาล     (ปี๒๕๕๘ - ๒๕๕๙) และกรอบการ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ปฏิรูปในระยะที่๓ (ปี๒๕๖๐ เป็นต้นไป) ในการที่จะบรรลุวิสัยทัศน์และทำให้ประเทศไทยพัฒนาไปสู่อนาคต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ที่พึงประสงค์นั้นจำเป็นจะต้องมีการวางแผนและกำหนด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ยุทธศาสตร์การพัฒนาในระยะยาวและกำหนดแนวทางการพัฒนาของทุกภาคส่วนให้ขับเคลื่อนไปในทิศทางเดียวกัน ดังนั้นจึงจำเป็นจะต้องกำหนดยุทธศาสตร์ชาติในระยะยาวเพื่อถ่ายทอดแนวทางการ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พัฒนาสู่การปฏิบัติในแต่ละช่วงเวลาอย่างต่อเนื่องและมีการบูรณาการและสร้างความเข้าใจถึงอนาคตของ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ประเทศไทยร่วมกันและเกิดการรวมพลังของทุกภาคส่วนในสังคมทั้งประชาชนเอกชนประชาสังคมในการ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 xml:space="preserve">ขับเคลื่อนการพัฒนาเพื่อการสร้างและรักษาไว้ซึ่งผลประโยชน์แห่งชาติและบรรลุวิสัยทัศน์ </w:t>
      </w:r>
      <w:r w:rsidR="004C1864" w:rsidRPr="00172CA9">
        <w:rPr>
          <w:rFonts w:ascii="TH SarabunIT๙" w:hAnsi="TH SarabunIT๙" w:cs="TH SarabunIT๙"/>
        </w:rPr>
        <w:t>“</w:t>
      </w:r>
      <w:r w:rsidR="004C1864" w:rsidRPr="00172CA9">
        <w:rPr>
          <w:rFonts w:ascii="TH SarabunIT๙" w:hAnsi="TH SarabunIT๙" w:cs="TH SarabunIT๙"/>
          <w:cs/>
        </w:rPr>
        <w:t>ประเทศไทยมี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ความมั่นคง มั่งคั่ง ยั่งยืน เป็นประเทศพัฒนาแล้วด้วยการพัฒนาตามหลักปรัชญาของเศรษฐกิจพอเพียง” หรือคติ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 xml:space="preserve">พจน์ประจำชาติ </w:t>
      </w:r>
      <w:r w:rsidR="004C1864" w:rsidRPr="00172CA9">
        <w:rPr>
          <w:rFonts w:ascii="TH SarabunIT๙" w:hAnsi="TH SarabunIT๙" w:cs="TH SarabunIT๙"/>
        </w:rPr>
        <w:t>“</w:t>
      </w:r>
      <w:r w:rsidR="004C1864" w:rsidRPr="00172CA9">
        <w:rPr>
          <w:rFonts w:ascii="TH SarabunIT๙" w:hAnsi="TH SarabunIT๙" w:cs="TH SarabunIT๙"/>
          <w:cs/>
        </w:rPr>
        <w:t xml:space="preserve">มั่นคง มั่งคั่ง ยั่งยืน </w:t>
      </w:r>
      <w:r w:rsidR="004C1864" w:rsidRPr="00172CA9">
        <w:rPr>
          <w:rFonts w:ascii="TH SarabunIT๙" w:hAnsi="TH SarabunIT๙" w:cs="TH SarabunIT๙"/>
        </w:rPr>
        <w:t>”</w:t>
      </w:r>
      <w:r w:rsidR="004C1864" w:rsidRPr="00172CA9">
        <w:rPr>
          <w:rFonts w:ascii="TH SarabunIT๙" w:hAnsi="TH SarabunIT๙" w:cs="TH SarabunIT๙"/>
          <w:cs/>
        </w:rPr>
        <w:t>เพื่อให้ประเทศมีขีดความสามารถในการแข่งขันมีรายได้สูงอยู่ในกลุ่ม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ประเทศพัฒนาแล้วคนไทยมีความสุขอยู่ดีกินดีสังคมมีความมั่นคงเสมอภาคและเป็นธรรมซึ่งยุทธศาสตร์ชาติที่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จะใช้เป็นกรอบแนวทางการพัฒนาในระยะ๒๐ปีต่อจากนี้ไปจะประกอบด้วย             ๖ ยุทธศาสตร์ได้แก่</w:t>
      </w:r>
      <w:r w:rsidR="004C1864"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๑) ยุทธศาสตร์ด้านความมั่นคง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๒) ยุทธศาสตร์ด้านการสร้างความสามารถในการแข่งขัน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๓) ยุทธศาสตร์การพัฒนาและเสริมสร้างศักยภาพคน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๔) ยุทธศาสตร์ด้านการสร้างโอกาสความเสมอภาคและเท่าเทียมกันทางสังคม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๕) ยุทธศาสตร์ด้านการสร้างการเติบโตบนคุณภาพชีวิตที่เป็นมิตรกับสิ่งแวดล้อม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๖) ยุทธศาสตร์ด้านการปรับสมดุลและพัฒนาระบบการบริหารจัดการภาครัฐ</w:t>
      </w:r>
      <w:r w:rsidRPr="00172CA9">
        <w:rPr>
          <w:rFonts w:ascii="TH SarabunIT๙" w:hAnsi="TH SarabunIT๙" w:cs="TH SarabunIT๙"/>
        </w:rPr>
        <w:t xml:space="preserve"> </w:t>
      </w:r>
    </w:p>
    <w:p w:rsidR="001F722C" w:rsidRDefault="001F722C" w:rsidP="00172CA9">
      <w:pPr>
        <w:rPr>
          <w:rFonts w:ascii="TH SarabunIT๙" w:hAnsi="TH SarabunIT๙" w:cs="TH SarabunIT๙"/>
        </w:rPr>
      </w:pPr>
    </w:p>
    <w:p w:rsidR="001F722C" w:rsidRDefault="001F722C" w:rsidP="00172CA9">
      <w:pPr>
        <w:rPr>
          <w:rFonts w:ascii="TH SarabunIT๙" w:hAnsi="TH SarabunIT๙" w:cs="TH SarabunIT๙"/>
        </w:rPr>
      </w:pPr>
    </w:p>
    <w:p w:rsidR="001F722C" w:rsidRDefault="001F722C" w:rsidP="00172CA9">
      <w:pPr>
        <w:rPr>
          <w:rFonts w:ascii="TH SarabunIT๙" w:hAnsi="TH SarabunIT๙" w:cs="TH SarabunIT๙"/>
        </w:rPr>
      </w:pPr>
    </w:p>
    <w:p w:rsidR="004522FF" w:rsidRPr="00172CA9" w:rsidRDefault="004C1864" w:rsidP="00172CA9">
      <w:pPr>
        <w:rPr>
          <w:rFonts w:ascii="TH SarabunIT๙" w:hAnsi="TH SarabunIT๙" w:cs="TH SarabunIT๙"/>
          <w:color w:val="000000"/>
        </w:rPr>
      </w:pPr>
      <w:r w:rsidRPr="00172CA9">
        <w:rPr>
          <w:rFonts w:ascii="TH SarabunIT๙" w:hAnsi="TH SarabunIT๙" w:cs="TH SarabunIT๙"/>
          <w:cs/>
        </w:rPr>
        <w:lastRenderedPageBreak/>
        <w:t>โดยมีสาระสำคัญของแต่ละยุทธศาสตร์สรุปได้ ดังนี้</w:t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๑. ยุทธศาสตร์ด้านความมั่นคง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รวมทั้งสร้างความเชื่อมั่นในกลุ่มประเทศอาเซียนและประชาคมโลกที่มีต่อประเทศไทยกรอบแนวทา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ที่ต้องให้ความสำคัญอาทิ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๑) การเสริมสร้างความมั่นคงของสถาบันหลักและการปกครองระบอบประชาธิปไตยอันมี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พระมหากษัตริย์ทรงเป็นประมุข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๒) การปฏิรูปกลไกการบริหารประเทศและพัฒนาความมั่นคงทางการเมืองขจัดคอร์รัปชั่น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สร้างความเชื่อมั่นในกระบวนการยุติธรรม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๓) การรักษาความมั่นคงภายในและความสงบเรียบร้อยภายในตลอดจนการบริหารจัดการ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ความมั่นคงชายแดนและชายฝั่งทะเล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๔) การพัฒนาระบบกลไกมาตรการและความร่วมมือระหว่างประเทศทุกระดับและรักษาดุลย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ภาพความสัมพันธ์กับประเทศมหาอำนาจเพื่อปูองกันและแก้ไขปัญหาความมั่นคงรูปแบบใหม่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๕) การพัฒนาเสริมสร้างศักยภาพการผนึกกาลังปูองกันประเทศการรักษาความสงบเรียบร้อย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ภายในประเทศสร้างความร่วมมือกับประเทศเพื่อนบ้านและมิตรประเทศ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๖) การพัฒนาระบบการเตรียมพร้อมแห่งชาติและระบบบริหารจัดการภัยพิบัติรักษาความ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มั่นคงของฐานทรัพยากรธรรมชาติสิ่งแวดล้อม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๗) การปรับกระบวนการทางานของกลไกที่เกี่ยวข้องจากแนวดิ่งสู่แนวระนาบมากขึ้น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๒. ยุทธศาสตร์ด้านการสร้างความสามารถในการแข่งขัน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เพื่อให้ประเทศไทยสามารถพัฒนาไปสู่การเป็นประเทศพัฒนาแล้วซึ่งจาเป็นต้องยกระดับผลิต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ภาพการผลิตและการใช้นวัตกรรมในการเพิ่มความสามารถในการแข่งขันและการพัฒนาอย่างยั่งยืนทั้งใน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สาขาอุตสาหกรรมเกษตรและบริการการสร้างความมั่นคงและปลอดภัยด้านอาหาร การเพิ่มขีดความสามารถ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ทางการค้าและการเป็นผู้ประกอบการรวมทั้งการพัฒนาฐานเศรษฐกิจแห่งอนาคตทั้งนี้ภายใต้กรอบการปฏิรูป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และพัฒนาปัจจัยเชิงยุทธศาสตร์ทุกด้านอันได้แก่โครงสร้างพื้นฐานและระบบ     โลจิสติกส์วิทยาศาสตร์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เทคโนโลยีและนวัตกรรมการพัฒนาทุนมนุษย์และการบริหารจัดการทั้งในภาครัฐและภาคธุรกิจเอกชนกรอบ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แนวทางที่ต้องให้ความสำคัญอาทิ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๑) การพัฒนาสมรรถนะทางเศรษฐกิจได้แก่การรักษาเสถียรภาพเศรษฐกิจและสร้างความ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ชื่อมั่นการส่งเสริมการค้าและการลงทุนที่อยู่บนการแข่งขันที่เป็นธรรมและรับผิดชอบต่อสังคมตลอดจน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พัฒนาประเทศสู่ความเป็นชาติการค้าเพื่อให้ได้ประโยชน์จากห่วงโซ่มูลค่าในภูมิภาคและเป็นการยกระดับไปสู่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ส่วนบนของห่วงโซ่มูลค่ามากขึ้น</w:t>
      </w:r>
      <w:r w:rsidRPr="00172CA9">
        <w:rPr>
          <w:rFonts w:ascii="TH SarabunIT๙" w:hAnsi="TH SarabunIT๙" w:cs="TH SarabunIT๙"/>
        </w:rPr>
        <w:t xml:space="preserve"> 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๒) การพัฒนาภาคการผลิตและบริการบนฐานของการพัฒนานวัตกรรมและมีความเป็นมิตรต่อ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ิ่งแวดล้อมโดยมีการใช้ดิจิทัลและการค้าที่เข้มข้นเพื่อสร้างมูลค่าเพิ่มและขยายกิจกรรมการผลิตและบริ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โดยมุ่งสู่ความเป็นเลิศในระดับโลกและในระดับภูมิภาคในอุตสาหกรรมหลายสาขาและในภาคบริการที่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หลากหลายตามรูปแบบการดาเนินชีวิตและการดาเนินธุรกิจที่เปลี่ยนไปรวมทั้งเป็นแหล่งอ าหารคุณภาพ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สะอาดและปลอดภัยของโลก</w:t>
      </w:r>
      <w:r w:rsidRPr="00172CA9">
        <w:rPr>
          <w:rFonts w:ascii="TH SarabunIT๙" w:hAnsi="TH SarabunIT๙" w:cs="TH SarabunIT๙"/>
        </w:rPr>
        <w:t xml:space="preserve"> </w:t>
      </w:r>
    </w:p>
    <w:p w:rsidR="004522FF" w:rsidRPr="00172CA9" w:rsidRDefault="004C1864" w:rsidP="00172CA9">
      <w:pPr>
        <w:rPr>
          <w:rFonts w:ascii="TH SarabunIT๙" w:eastAsia="Angsana New" w:hAnsi="TH SarabunIT๙" w:cs="TH SarabunIT๙"/>
          <w:b/>
          <w:bCs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  <w:r w:rsidRPr="00172CA9">
        <w:rPr>
          <w:rFonts w:ascii="TH SarabunIT๙" w:hAnsi="TH SarabunIT๙" w:cs="TH SarabunIT๙"/>
          <w:cs/>
        </w:rPr>
        <w:t>ภาคเกษตรโดยเสริมสร้างฐานการผลิตให้เข้มแข็งและยั่งยืนเพิ่มขีดความสามารถในการ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แข่งขันของภาคเกษตรส่งเสริมเกษตรกรรายย่อยให้ปรับไปสู่การทาการเกษตรยั่งยืนที่เป็นมิตรกับ</w:t>
      </w:r>
      <w:r w:rsidRPr="00172CA9">
        <w:rPr>
          <w:rFonts w:ascii="TH SarabunIT๙" w:hAnsi="TH SarabunIT๙" w:cs="TH SarabunIT๙"/>
          <w:cs/>
        </w:rPr>
        <w:lastRenderedPageBreak/>
        <w:t>สิ่งแวดล้อม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และรวมกลุ่มเกษตรกรในการพัฒนาอาชีพที่เข้มแข็งและการพัฒนาสินค้าเกษตรที่มีศักยภาพและอาหาร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คุณภาพสะอาดและปลอดภัย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  <w:r w:rsidRPr="00172CA9">
        <w:rPr>
          <w:rFonts w:ascii="TH SarabunIT๙" w:hAnsi="TH SarabunIT๙" w:cs="TH SarabunIT๙"/>
          <w:cs/>
        </w:rPr>
        <w:t>ภาคอุตสาหกรรมโดยพัฒนาอุตสาหกรรมศักยภาพยกระดับการพัฒนาอุตสาหกรรม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ปัจจุบันที่มีศักยภาพสูงและพัฒนาอุตสาหกรรมอนาคตที่มีศักยภาพโดยการใช้ดิจิทัลและการค้ามาเพิ่มมูลค่า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และยกระดับห่วงโซ่มูลค่าในระดับสูงขึ้น</w:t>
      </w:r>
      <w:r w:rsidRPr="00172CA9">
        <w:rPr>
          <w:rFonts w:ascii="TH SarabunIT๙" w:hAnsi="TH SarabunIT๙" w:cs="TH SarabunIT๙"/>
        </w:rPr>
        <w:t xml:space="preserve"> - </w:t>
      </w:r>
      <w:r w:rsidRPr="00172CA9">
        <w:rPr>
          <w:rFonts w:ascii="TH SarabunIT๙" w:hAnsi="TH SarabunIT๙" w:cs="TH SarabunIT๙"/>
          <w:cs/>
        </w:rPr>
        <w:t>ภาคบริการโดยขยายฐานการบริการให้มีความหลากหลายมีความเป็นเลิศและเป็นมิตรต่อ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สิ่งแวดล้อมโดยการยกระดับบริการที่เป็นฐานรายได้เดิมเช่นการท่องเที่ยวและพัฒนาให้ประเทศไทยเป็น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ศูนย์กลางการให้บริการสุขภาพธุรกิจบริการด้านการเงินและธุรกิจบริการที่มีศักยภาพอื่นๆเป็นต้น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๓) การพัฒนาผู้ประกอบการและเศรษฐกิจชุมชนพัฒนาทักษะผู้ประกอบการยกระดับผลิตภาพ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แรงงานและพัฒนาวิสาหกิจขนาดกลางและขนาดย่อม (</w:t>
      </w:r>
      <w:r w:rsidRPr="00172CA9">
        <w:rPr>
          <w:rFonts w:ascii="TH SarabunIT๙" w:hAnsi="TH SarabunIT๙" w:cs="TH SarabunIT๙"/>
        </w:rPr>
        <w:t xml:space="preserve">SMEs) </w:t>
      </w:r>
      <w:r w:rsidRPr="00172CA9">
        <w:rPr>
          <w:rFonts w:ascii="TH SarabunIT๙" w:hAnsi="TH SarabunIT๙" w:cs="TH SarabunIT๙"/>
          <w:cs/>
        </w:rPr>
        <w:t>สู่สากลและพัฒนาวิสาหกิจชุมชนและสถาบัน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เกษตรกร</w:t>
      </w:r>
      <w:r w:rsidRPr="00172CA9">
        <w:rPr>
          <w:rFonts w:ascii="TH SarabunIT๙" w:hAnsi="TH SarabunIT๙" w:cs="TH SarabunIT๙"/>
        </w:rPr>
        <w:t xml:space="preserve"> </w:t>
      </w:r>
    </w:p>
    <w:p w:rsidR="009578CA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๔)</w:t>
      </w:r>
      <w:r w:rsidR="009578CA" w:rsidRPr="00172CA9">
        <w:rPr>
          <w:rFonts w:ascii="TH SarabunIT๙" w:hAnsi="TH SarabunIT๙" w:cs="TH SarabunIT๙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>การพัฒนาพื้นที่เศรษฐกิจพิเศษและเมืองพัฒนาเขตเศรษฐกิจพิเศษชายแดนและพัฒนา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ระบบเมืองศูนย์กลางความเจริญจัดระบบผังเมืองที่มีประสิทธิภาพและมีส่วนร่วมมีการจัดการสิ่งแวดล้อม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เมืองและโครงสร้างพื้นฐานทางสังคมและเศรษฐกิจที่สอดคล้องกับศักยภาพ</w:t>
      </w:r>
      <w:r w:rsidRPr="00172CA9">
        <w:rPr>
          <w:rFonts w:ascii="TH SarabunIT๙" w:hAnsi="TH SarabunIT๙" w:cs="TH SarabunIT๙"/>
        </w:rPr>
        <w:t xml:space="preserve"> </w:t>
      </w:r>
    </w:p>
    <w:p w:rsidR="009578CA" w:rsidRPr="00172CA9" w:rsidRDefault="009578C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4C1864" w:rsidRPr="00172CA9">
        <w:rPr>
          <w:rFonts w:ascii="TH SarabunIT๙" w:hAnsi="TH SarabunIT๙" w:cs="TH SarabunIT๙"/>
        </w:rPr>
        <w:t>(</w:t>
      </w:r>
      <w:r w:rsidR="004C1864" w:rsidRPr="00172CA9">
        <w:rPr>
          <w:rFonts w:ascii="TH SarabunIT๙" w:hAnsi="TH SarabunIT๙" w:cs="TH SarabunIT๙"/>
          <w:cs/>
        </w:rPr>
        <w:t>๕)</w:t>
      </w:r>
      <w:r w:rsidRPr="00172CA9">
        <w:rPr>
          <w:rFonts w:ascii="TH SarabunIT๙" w:hAnsi="TH SarabunIT๙" w:cs="TH SarabunIT๙"/>
          <w:cs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การลงทุนพัฒนาโครงสร้างพื้นฐานในด้านการขนส่งด้านพลังงานระบบเทคโนโลยีสารสนเทศ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และการสื่อสารและการวิจัยและพัฒนา</w:t>
      </w:r>
      <w:r w:rsidR="004C1864" w:rsidRPr="00172CA9">
        <w:rPr>
          <w:rFonts w:ascii="TH SarabunIT๙" w:hAnsi="TH SarabunIT๙" w:cs="TH SarabunIT๙"/>
        </w:rPr>
        <w:t xml:space="preserve"> </w:t>
      </w:r>
    </w:p>
    <w:p w:rsidR="001F722C" w:rsidRDefault="009578CA" w:rsidP="001F722C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4C1864" w:rsidRPr="00172CA9">
        <w:rPr>
          <w:rFonts w:ascii="TH SarabunIT๙" w:hAnsi="TH SarabunIT๙" w:cs="TH SarabunIT๙"/>
        </w:rPr>
        <w:t>(</w:t>
      </w:r>
      <w:r w:rsidR="004C1864" w:rsidRPr="00172CA9">
        <w:rPr>
          <w:rFonts w:ascii="TH SarabunIT๙" w:hAnsi="TH SarabunIT๙" w:cs="TH SarabunIT๙"/>
          <w:cs/>
        </w:rPr>
        <w:t>๖)</w:t>
      </w:r>
      <w:r w:rsidRPr="00172CA9">
        <w:rPr>
          <w:rFonts w:ascii="TH SarabunIT๙" w:hAnsi="TH SarabunIT๙" w:cs="TH SarabunIT๙"/>
          <w:cs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การเชื่อมโยงกับภูมิภาคและเศรษฐกิจโลกสร้างความเป็นหุ้นส่วนการพัฒนากับนานา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ประเทศส่งเสริมความร่วมมือกับนานาชาติในการสร้างความมั่นคงด้านต่างๆเพิ่มบทบาทของไทยในองค์กร</w:t>
      </w:r>
      <w:r w:rsidR="004C1864" w:rsidRPr="00172CA9">
        <w:rPr>
          <w:rFonts w:ascii="TH SarabunIT๙" w:hAnsi="TH SarabunIT๙" w:cs="TH SarabunIT๙"/>
        </w:rPr>
        <w:t xml:space="preserve"> </w:t>
      </w:r>
      <w:r w:rsidR="004C1864" w:rsidRPr="00172CA9">
        <w:rPr>
          <w:rFonts w:ascii="TH SarabunIT๙" w:hAnsi="TH SarabunIT๙" w:cs="TH SarabunIT๙"/>
          <w:cs/>
        </w:rPr>
        <w:t>ระหว่างประเทศรวมถึงสร้างองค์ความรู้ด้านการต่างประเทศ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๓. ยุทธศาสตร์การพัฒนาและเสริมสร้างศักยภาพคน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  <w:cs/>
        </w:rPr>
        <w:t>เพื่อพัฒนาคนและสังคมไทยให้เป็นรากฐานที่แข็งแกร่งของประเทศมีความพร้อมทางกายใจ</w:t>
      </w:r>
      <w:r w:rsidR="009578CA" w:rsidRPr="001F722C">
        <w:rPr>
          <w:rFonts w:ascii="TH SarabunIT๙" w:hAnsi="TH SarabunIT๙" w:cs="TH SarabunIT๙"/>
        </w:rPr>
        <w:t xml:space="preserve"> </w:t>
      </w:r>
      <w:r w:rsidR="009578CA" w:rsidRPr="001F722C">
        <w:rPr>
          <w:rFonts w:ascii="TH SarabunIT๙" w:hAnsi="TH SarabunIT๙" w:cs="TH SarabunIT๙"/>
          <w:cs/>
        </w:rPr>
        <w:t>สติปัญญามีความเป็นสากลมีทักษะการคิดวิเคราะห์อย่างมีเหตุผลมีระเบียบวินัยเคารพกฎหมายมีคุณธรรม</w:t>
      </w:r>
      <w:r w:rsidR="009578CA" w:rsidRPr="001F722C">
        <w:rPr>
          <w:rFonts w:ascii="TH SarabunIT๙" w:hAnsi="TH SarabunIT๙" w:cs="TH SarabunIT๙"/>
        </w:rPr>
        <w:t xml:space="preserve"> </w:t>
      </w:r>
      <w:r w:rsidR="009578CA" w:rsidRPr="001F722C">
        <w:rPr>
          <w:rFonts w:ascii="TH SarabunIT๙" w:hAnsi="TH SarabunIT๙" w:cs="TH SarabunIT๙"/>
          <w:cs/>
        </w:rPr>
        <w:t>จริยธรรมรู้คุณค่าความเป็นไทยมีครอบครัวที่มั่นคงกรอบแนวทางที่ต้องให้ความสำคัญอาทิ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๑) การพัฒนาศักยภาพคนตลอดช่วงชีวิตให้สนับสนุนการเจริญเติบโตของประเทศ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๒) การยกระดับคุณภาพการศึกษาและการเรียนรู้ให้มีคุณภาพเท่าเทียมและทั่วถึง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๓) การปลูกฝังระเบียบวินัยคุณธรรมจริยธรรมค่านิยมที่พึงประสงค์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๔) การสร้างเสริมให้คนมีสุขภาวะที่ดี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๕) การสร้างความอยู่ดีมีสุขของครอบครัวไทยเสริมสร้างบทบาทของสถาบันครอบครัว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ในการ</w:t>
      </w:r>
      <w:r w:rsidR="009578CA" w:rsidRPr="001F722C">
        <w:rPr>
          <w:rFonts w:ascii="TH SarabunIT๙" w:hAnsi="TH SarabunIT๙" w:cs="TH SarabunIT๙"/>
        </w:rPr>
        <w:t xml:space="preserve"> </w:t>
      </w:r>
      <w:r w:rsidR="009578CA" w:rsidRPr="001F722C">
        <w:rPr>
          <w:rFonts w:ascii="TH SarabunIT๙" w:hAnsi="TH SarabunIT๙" w:cs="TH SarabunIT๙"/>
          <w:cs/>
        </w:rPr>
        <w:t>บ่มเพาะจิตใจให้เข้มแข็ง</w:t>
      </w:r>
      <w:r w:rsidR="009578CA" w:rsidRPr="001F722C">
        <w:rPr>
          <w:rFonts w:ascii="TH SarabunIT๙" w:hAnsi="TH SarabunIT๙" w:cs="TH SarabunIT๙"/>
        </w:rPr>
        <w:t xml:space="preserve"> 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  <w:cs/>
        </w:rPr>
        <w:t>๔. ยุทธศาสตร์ด้านการสร้างโอกาสความเสมอภาคและเท่าเทียมกันทางสังคม</w:t>
      </w:r>
      <w:r w:rsidR="009578CA" w:rsidRPr="001F722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เพื่อเร่งกระจายโอกาสการพัฒนาและสร้างความมั่นคงให้ทั่วถึงลดความเหลื่อมล้าไปสู่สังคมที่</w:t>
      </w:r>
      <w:r w:rsidR="009578CA" w:rsidRPr="001F722C">
        <w:rPr>
          <w:rFonts w:ascii="TH SarabunIT๙" w:hAnsi="TH SarabunIT๙" w:cs="TH SarabunIT๙"/>
        </w:rPr>
        <w:t xml:space="preserve"> </w:t>
      </w:r>
      <w:r w:rsidR="009578CA" w:rsidRPr="001F722C">
        <w:rPr>
          <w:rFonts w:ascii="TH SarabunIT๙" w:hAnsi="TH SarabunIT๙" w:cs="TH SarabunIT๙"/>
          <w:cs/>
        </w:rPr>
        <w:t>เสมอภาคและเป็นธรรมกรอบแนวทางที่ต้องให้ความสำคัญอาทิ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๑) การสร้างความมั่นคงและการลดความเหลื่อมล้าทางด้านเศรษฐกิจและสังคม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๒) การพัฒนาระบบบริการและระบบบริหารจัดการสุขภาพ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๓) การสร้างสภาพแวดล้อมและนวัตกรรมที่เอื้อต่อการดารงชีวิตในสังคมสูงวัย</w:t>
      </w:r>
    </w:p>
    <w:p w:rsidR="009578CA" w:rsidRPr="001F722C" w:rsidRDefault="001F722C" w:rsidP="001F722C">
      <w:pPr>
        <w:rPr>
          <w:rFonts w:ascii="TH SarabunIT๙" w:eastAsia="Angsana New" w:hAnsi="TH SarabunIT๙" w:cs="TH SarabunIT๙"/>
          <w:b/>
          <w:bCs/>
          <w:lang w:eastAsia="th-TH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๔) การสร้างความเข้มแข็งของสถาบันทางสังคมทุนทางวัฒนธรรมและความเข้มแข็งของ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ชุมชน</w:t>
      </w:r>
    </w:p>
    <w:p w:rsidR="004C1864" w:rsidRPr="001F722C" w:rsidRDefault="009578C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การพัฒนาการสื่อสารมวลชนให้เป็นกลไกในการสนับสนุนการพัฒนา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5.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เพื่อเร่งอนุรักษ์ฟื้นฟูและสร้างความมั่นคงของฐานทรัพยากรธรรมชาติและมีความมั่นคงด้านน้ำ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รวมทั้งมีความสามารถในการปูองกันผลกระทบและปรับตัวต่อการเปลี่ยนแปลงสภาพภูมิอากาศและภัยพิบัติ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ธรรมชาติและพัฒนามุ่งสู่การเป็นสังคมสีเขียวกรอบแนวทางที่ต้องให้ความสำคัญอาทิ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การจัดระบบอนุรักษ์ฟื้นฟูและปูองกันการทาลายทรัพยากรธรรมชาติ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การวางระบบบริหารจัดการน้ำให้มีประสิทธิภาพทั้ง ๒๕ ลุ่มน้ำเน้นการปรับระบบ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การบริหาร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จัดการอุทกภัยอย่างบูรณาการ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การพัฒนาและใช้พลังงานที่เป็นมิตรกับสิ่งแวดล้อม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การพัฒนาเมืองอุตสาหกรรมเชิงนิเวศและเมืองที่เป็นมิตรกับสิ่งแวดล้อม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การร่วมลดปัญหาโลกร้อนและปรับตัวให้พร้อมกับการเปลี่ยนแปลงสภาพภูมิอากาศ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การใช้เครื่องมือทางเศรษฐศาสตร์และนโยบายการคลังเพื่อสิ่งแวดล้อม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เพื่อให้หน่วยงานภาครัฐมีขนาดที่เหมาะสมกับบทบาทภารกิจมีสมรรถนะสูงมีประสิทธิภาพและ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ประสิทธิผลกระจายบทบาทภารกิจไปสู่ท้องถิ่นอย่างเหมาะสมมีธรรมาภิบาลกรอบแนวทางที่ต้องให้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ความสำคัญอาทิ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การปรับปรุงโครงสร้างบทบาทภารกิจของหน่วยงานภาครัฐให้มีขนาดที่เหมาะสม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การวางระบบบริหารราชการแบบบูรณาการ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การพัฒนาระบบบริหารจัดการกาลังคนและพัฒนาบุคลากรภาครัฐ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การต่อต้านการทุจริตและประพฤติมิชอบ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การปรับปรุงกฎหมายและระเบียบต่างๆให้ทันสมัยเป็นธรรมและเป็นสากล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การพัฒนาระบบการให้บริการประชาชนของหน่วยงานภาครัฐ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4C1864" w:rsidRPr="001F722C" w:rsidRDefault="009578C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๗) การปรับปรุงการบริหารจัดการรายได้และรายจ่ายของภาครัฐ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ยุทธศาสตร์และนโยบายของคณะรักษาความสงบแห่งชาติ(คสช.) และรัฐบาลประกอบด้วย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๑. ยุทธศาสตร์หลัก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ยุทธศาสตร์การสร้างความเป็นธรรมในสังคม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ยุทธศาสตร์การพัฒนาสู่สังคมแห่งการเรียนรู้ตลอดชีวิตอย่างยั่งยืน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ยุทธศาสตร์สร้างความเข้มแข็งภาคการเกษตร ความมั่นคงของอาหารและพลังงาน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ยุทธศาสตร์การปรับโครงสร้างเศรษฐกิจสู่การเติบโตอย่างมีคุณภาพและยั่งยืน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ยุทธศาสตร์การสร้างความเชื่อมโยงกับประเทศในภูมิภาคเพื่อความมั่งคงทางเศรษฐกิจและสังคม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ยุทธศาสตร์การจัดการทรัพยากรธรรมชาติและสิ่งแวดล้อมอย่างยั่งยืน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๗) ยุทธศาสตร์ในการปรับปรุง เปลี่ยนแปลงโครงสร้างการบริหารของรัฐวิสาหกิจให้เกิด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ประโยชน์กับประชาชน ในการใช้บริการอย่างแท้จริง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๘) ยุทธศาสตร์ในเรื่องการปรับปรุงระบบโทรคมนาคม เทคโนโลยีของชาติให้เกิดความมั่งคง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และยั่งยืน ในอนาคตให้ทัดเทียมอาเซียน และประชาคมโลก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4C1864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๙) ยุทธศาสตร์ในการปูองกันและปราบปรามการทุจริต คอรัปชั่นอย่างยั่งยืน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ab/>
        <w:t>๒ . การจัดทำงบประมาณในลักษณะบูรณาการเชิงยุทธศาสตร์ ที่สอดคล้องตามกรอบยุทธศาสตร์ชาติ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การจัดทำงบประมาณในลัก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ษณะบูรณาการเชิงยุทธศาสตร์ ประจำ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ปีงบประมาณ พ.ศ. ๒๕๖๐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ได้กำหนดประเด็นที่ดำ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เนินการ ๑๗ เรื่อง ประกอบด้วย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การสร้างความปรองดองและสมานฉันท์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การขับเคลื่อนการแก้ไขปัญหาจังหวัดชายแดนภาคใต้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การจัดการปัญหาแรงงานต่างด้าวและการค้ามนุษย์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การปูองกันปราบปรามและบาบัดรักษาผู้ติดยาเสพติด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การจัดการปัญหาที่ดินทากิน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การสร้างรายได้จากการท่องเที่ยวและบริการ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๗) การพัฒนาอุตสาหกรรมศักยภาพ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๘) การพัฒนาเศรษฐกิจดิจิทัล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๙) การพัฒนาเศรษฐกิจฐานรากและวิสาหกิจขนาดกลางและขนาดย่อม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๑๐) การพัฒนาพื้นที่เศรษฐกิจพิเศษ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๑๑) การพัฒนาโครงสร้างพื้นฐานและระบบโลจิสติกส์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๑๒) การส่งเสริมการวิจัยและพัฒนา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๑๓) การพัฒนาศักยภาพคนตามช่วงวัย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๑๔) การบริหารจัดการทรัพยากรน้า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๑๕) การพัฒนาและเพิ่มประสิทธิภาพการใช้พลังงานที่เป็นมิตรกับสิ่งแวดล้อม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๑๖) การบริหารจัดการขยะและของเสียอันตราย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4C1864" w:rsidRPr="001F722C" w:rsidRDefault="007863BF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๑๗) การป้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องกันปราบปรามการทุจริตและประพฤติมิชอบ</w:t>
      </w:r>
    </w:p>
    <w:p w:rsidR="007863BF" w:rsidRPr="00172CA9" w:rsidRDefault="007863BF" w:rsidP="00172CA9">
      <w:pPr>
        <w:rPr>
          <w:rFonts w:ascii="TH SarabunIT๙" w:hAnsi="TH SarabunIT๙" w:cs="TH SarabunIT๙"/>
          <w:lang w:eastAsia="th-TH"/>
        </w:rPr>
      </w:pP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 xml:space="preserve">1.2 </w:t>
      </w:r>
      <w:r w:rsidRPr="00172CA9">
        <w:rPr>
          <w:rFonts w:ascii="TH SarabunIT๙" w:hAnsi="TH SarabunIT๙" w:cs="TH SarabunIT๙"/>
          <w:cs/>
        </w:rPr>
        <w:t xml:space="preserve">แผนพัฒนาเศรษฐกิจและสังคมแห่งชาติ ฉบับที่ </w:t>
      </w:r>
      <w:r w:rsidRPr="00172CA9">
        <w:rPr>
          <w:rFonts w:ascii="TH SarabunIT๙" w:hAnsi="TH SarabunIT๙" w:cs="TH SarabunIT๙"/>
        </w:rPr>
        <w:t xml:space="preserve">12 </w:t>
      </w:r>
    </w:p>
    <w:p w:rsidR="007863BF" w:rsidRPr="00172CA9" w:rsidRDefault="007863BF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กรอบหลักการของแผนพัฒนาเศรษฐกิจและสังคมแห่งชาติ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 xml:space="preserve">การพัฒนาประเทศของแผนพัฒนาฯ ฉบับที่ </w:t>
      </w:r>
      <w:r w:rsidRPr="00172CA9">
        <w:rPr>
          <w:rFonts w:ascii="TH SarabunIT๙" w:hAnsi="TH SarabunIT๙" w:cs="TH SarabunIT๙"/>
        </w:rPr>
        <w:t xml:space="preserve">11 </w:t>
      </w:r>
      <w:r w:rsidRPr="00172CA9">
        <w:rPr>
          <w:rFonts w:ascii="TH SarabunIT๙" w:hAnsi="TH SarabunIT๙" w:cs="TH SarabunIT๙"/>
          <w:cs/>
        </w:rPr>
        <w:t>ในระยะที่ผ่านมา ประเทศไทยต้องเผชิญกับ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การเปลี่ยนแปลงหลากหลายรูปแบบทั้งภายในและภายนอกประเทศ อาทิ ความไม่มีเสถียรภาพทางการเมือง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ในประเทศการเข้าสู่สังคมผู้สูงอายุ ความผันผวนของเศรษฐกิจโลก กระแสการเปิดเศรษฐกิจเสรี 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เปลี่ยนแปลงด้านเทคโนโลยี การก่อการร้ายข้ามชาติ และภัยพิบัติทางธรรมชาติ ประกอบกับการพัฒนาที่ผ่าน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มายังคงประสบปัญหาหลาย ๆ ด้านทั้งปัญหาคุณภาพการศึกษา ความเหลื่อมล้ำทางสังคม ความเสื่อมถอย</w:t>
      </w:r>
      <w:r w:rsidRPr="00172CA9">
        <w:rPr>
          <w:rFonts w:ascii="TH SarabunIT๙" w:hAnsi="TH SarabunIT๙" w:cs="TH SarabunIT๙"/>
        </w:rPr>
        <w:t xml:space="preserve">      </w:t>
      </w:r>
      <w:r w:rsidRPr="00172CA9">
        <w:rPr>
          <w:rFonts w:ascii="TH SarabunIT๙" w:hAnsi="TH SarabunIT๙" w:cs="TH SarabunIT๙"/>
          <w:cs/>
        </w:rPr>
        <w:t xml:space="preserve">ทางวัฒนธรรม ผลิตภาพการผลิตต่ำ และความเสื่อมโทรมของทรัพยากรธรรมชาติและสิ่งแวดล้อม ดังนั้น การพัฒนาประเทศในช่วงแผนพัฒนาฯ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จำเป็นต้องมีการเตรียมความพร้อมเพื่อรับมือต่อบริบทการเปลี่ยนแปลงต่าง ๆ อย่างเหมาะสมมากขึ้น โดยเฉพาะอย่างยิ่งการวางแผนการพัฒนาที่คำนึงถึงการ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วางรากฐานของประเทศไทยในระยะยาว ทั้งในด้านความมั่นคง เศรษฐกิจ สังคม ทรัพยากรธรรมชาติและ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สิ่งแวดล้อม และการบริหารจัดการที่ดี</w:t>
      </w: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ทั้งนี้ ประเทศไทยในปัจจุบัน อยู่ในห้วงเวลาแห่งการปฏิรูประเทศไปสู่ความ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มั่นคง     มั่งคั่ง และ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ยั่งยืน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>เพื่อความสุขของคนไทยทุกคน เป็นห้วงเวลาที่</w:t>
      </w:r>
      <w:r w:rsidR="001F722C">
        <w:rPr>
          <w:rFonts w:ascii="TH SarabunIT๙" w:hAnsi="TH SarabunIT๙" w:cs="TH SarabunIT๙"/>
          <w:cs/>
        </w:rPr>
        <w:t>ประเทศไทยให้ความสำคัญกับการก</w:t>
      </w:r>
      <w:r w:rsidR="001F722C">
        <w:rPr>
          <w:rFonts w:ascii="TH SarabunIT๙" w:hAnsi="TH SarabunIT๙" w:cs="TH SarabunIT๙" w:hint="cs"/>
          <w:cs/>
        </w:rPr>
        <w:t>ำหนด</w:t>
      </w:r>
      <w:r w:rsidRPr="00172CA9">
        <w:rPr>
          <w:rFonts w:ascii="TH SarabunIT๙" w:hAnsi="TH SarabunIT๙" w:cs="TH SarabunIT๙"/>
          <w:cs/>
        </w:rPr>
        <w:t>ยุทธศาสตร์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การพัฒนาประเทศในระยะยาว ซึ่งไม่ได้มองการพัฒนาในระยะใกล้เพียงอย่างเดียว หากแต่มองถึงอนาคตของ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คนไทยทุกคนในอีก </w:t>
      </w:r>
      <w:r w:rsidRPr="00172CA9">
        <w:rPr>
          <w:rFonts w:ascii="TH SarabunIT๙" w:hAnsi="TH SarabunIT๙" w:cs="TH SarabunIT๙"/>
        </w:rPr>
        <w:t xml:space="preserve">20 </w:t>
      </w:r>
      <w:r w:rsidRPr="00172CA9">
        <w:rPr>
          <w:rFonts w:ascii="TH SarabunIT๙" w:hAnsi="TH SarabunIT๙" w:cs="TH SarabunIT๙"/>
          <w:cs/>
        </w:rPr>
        <w:t>ปีข้างหน้า ดังนั้น การวางแผนพัฒนาเศรษฐกิจและ</w:t>
      </w:r>
      <w:r w:rsidRPr="00172CA9">
        <w:rPr>
          <w:rFonts w:ascii="TH SarabunIT๙" w:hAnsi="TH SarabunIT๙" w:cs="TH SarabunIT๙"/>
          <w:cs/>
        </w:rPr>
        <w:lastRenderedPageBreak/>
        <w:t>สังคมแห่งชาติ ทั้งในส่วนของ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แผนพัฒนาฯ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และต่อเนื่องไปสู่แผนพัฒนาฉบับต่อ ๆ ไป จึงไม่ใช่แผนที่มุ่งผลสำเร็จของการพัฒนา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เฉพาะเพียง </w:t>
      </w:r>
      <w:r w:rsidRPr="00172CA9">
        <w:rPr>
          <w:rFonts w:ascii="TH SarabunIT๙" w:hAnsi="TH SarabunIT๙" w:cs="TH SarabunIT๙"/>
        </w:rPr>
        <w:t xml:space="preserve">5 </w:t>
      </w:r>
      <w:r w:rsidRPr="00172CA9">
        <w:rPr>
          <w:rFonts w:ascii="TH SarabunIT๙" w:hAnsi="TH SarabunIT๙" w:cs="TH SarabunIT๙"/>
          <w:cs/>
        </w:rPr>
        <w:t>ปี ของการประกาศใช้ แต่เป็นการกำหนดยุทธศาสตร์และแนวทางการพัฒนาที่มุ่งต่อยอด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ผลสัมฤทธิ์ของแผนที่สอดคล้องเชื่อมโยงและรองรับการพัฒนาอย่างต่อเนื่องกันไปตลอด </w:t>
      </w:r>
      <w:r w:rsidRPr="00172CA9">
        <w:rPr>
          <w:rFonts w:ascii="TH SarabunIT๙" w:hAnsi="TH SarabunIT๙" w:cs="TH SarabunIT๙"/>
        </w:rPr>
        <w:t xml:space="preserve">20 </w:t>
      </w:r>
      <w:r w:rsidRPr="00172CA9">
        <w:rPr>
          <w:rFonts w:ascii="TH SarabunIT๙" w:hAnsi="TH SarabunIT๙" w:cs="TH SarabunIT๙"/>
          <w:cs/>
        </w:rPr>
        <w:t>ปี ตามกรอบ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ยุทธศาสตร์ชาติระยะ </w:t>
      </w:r>
      <w:r w:rsidRPr="00172CA9">
        <w:rPr>
          <w:rFonts w:ascii="TH SarabunIT๙" w:hAnsi="TH SarabunIT๙" w:cs="TH SarabunIT๙"/>
        </w:rPr>
        <w:t xml:space="preserve">20 </w:t>
      </w:r>
      <w:r w:rsidRPr="00172CA9">
        <w:rPr>
          <w:rFonts w:ascii="TH SarabunIT๙" w:hAnsi="TH SarabunIT๙" w:cs="TH SarabunIT๙"/>
          <w:cs/>
        </w:rPr>
        <w:t xml:space="preserve">ปี (พ.ศ. </w:t>
      </w:r>
      <w:r w:rsidRPr="00172CA9">
        <w:rPr>
          <w:rFonts w:ascii="TH SarabunIT๙" w:hAnsi="TH SarabunIT๙" w:cs="TH SarabunIT๙"/>
        </w:rPr>
        <w:t xml:space="preserve">2560 - 2579)             </w:t>
      </w: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สำหรับการพัฒนาประเทศไทยในระยะแผนพัฒนาฯ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จะมุ่งบรรลุเป้าหมายในระยะ</w:t>
      </w:r>
      <w:r w:rsidRPr="00172CA9">
        <w:rPr>
          <w:rFonts w:ascii="TH SarabunIT๙" w:hAnsi="TH SarabunIT๙" w:cs="TH SarabunIT๙"/>
        </w:rPr>
        <w:t xml:space="preserve"> 5 </w:t>
      </w:r>
      <w:r w:rsidRPr="00172CA9">
        <w:rPr>
          <w:rFonts w:ascii="TH SarabunIT๙" w:hAnsi="TH SarabunIT๙" w:cs="TH SarabunIT๙"/>
          <w:cs/>
        </w:rPr>
        <w:t>ปี ที่จะส่งผลตอบสนองเป้าหมายการพัฒนาในระยะยาว โดยมีหลักการสำคัญของแผนฯ ประกอบด้วย</w:t>
      </w:r>
      <w:r w:rsidRPr="00172CA9">
        <w:rPr>
          <w:rFonts w:ascii="TH SarabunIT๙" w:hAnsi="TH SarabunIT๙" w:cs="TH SarabunIT๙"/>
        </w:rPr>
        <w:t xml:space="preserve"> </w:t>
      </w: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 </w:t>
      </w:r>
      <w:r w:rsidRPr="00172CA9">
        <w:rPr>
          <w:rFonts w:ascii="TH SarabunIT๙" w:hAnsi="TH SarabunIT๙" w:cs="TH SarabunIT๙"/>
          <w:cs/>
        </w:rPr>
        <w:t xml:space="preserve">ยังคงยึดหลัก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ปรัชญาของเศรษฐกิจพอเพียง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>อย่างต่อเนื่องจากแผนพัฒนาฯ ฉบับที่</w:t>
      </w:r>
      <w:r w:rsidRPr="00172CA9">
        <w:rPr>
          <w:rFonts w:ascii="TH SarabunIT๙" w:hAnsi="TH SarabunIT๙" w:cs="TH SarabunIT๙"/>
        </w:rPr>
        <w:t xml:space="preserve"> 9-11 </w:t>
      </w:r>
      <w:r w:rsidRPr="00172CA9">
        <w:rPr>
          <w:rFonts w:ascii="TH SarabunIT๙" w:hAnsi="TH SarabunIT๙" w:cs="TH SarabunIT๙"/>
          <w:cs/>
        </w:rPr>
        <w:t>เพื่อให้การพัฒนาในทุกมิติเป็นไปอย่างมีบูรณาการบนทางสายกลาง มีความพอประมาณ มีเหตุผล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รวมถึงมีระบบภูมิคุ้มกันที่ดี สอดคล้องกับภูมิสังคม การพัฒนาทุกด้าน มีดุลยภาพ ทั้งมิติเศรษฐกิจ สังคม และ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ระบบนิเวศน์ มีความสอดรับ เกื้อกูล และพึ่งพออาศัยซึ่งกันและกัน การพัฒนาในมิติหนึ่งไม่ส่งผลกระทบทาง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ลบอย่างมีนัยสำคัญต่อมิติความมั่งคั่งอย่างทั่วถึงและเป็นธรรม เป็นการเติบโตที่ไม่ทำลายสิ่งแวดล้อม ชุมชน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วิถีชีวิต ค่านิยม ประเพณี และวัฒนธรรม เพื่อมุ่งไปสู่ความมั่นคง มั่งคั่ง และยั่งยืนของประเทศอย่างแท้จริง</w:t>
      </w:r>
      <w:r w:rsidRPr="00172CA9">
        <w:rPr>
          <w:rFonts w:ascii="TH SarabunIT๙" w:hAnsi="TH SarabunIT๙" w:cs="TH SarabunIT๙"/>
        </w:rPr>
        <w:t xml:space="preserve"> </w:t>
      </w:r>
    </w:p>
    <w:p w:rsidR="007863BF" w:rsidRPr="00172CA9" w:rsidRDefault="007863BF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2. </w:t>
      </w:r>
      <w:r w:rsidRPr="00172CA9">
        <w:rPr>
          <w:rFonts w:ascii="TH SarabunIT๙" w:hAnsi="TH SarabunIT๙" w:cs="TH SarabunIT๙"/>
          <w:cs/>
        </w:rPr>
        <w:t xml:space="preserve">คำนึงถึง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การพัฒนาที่ยั่งยืน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 xml:space="preserve">โดยใช้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คนเป็นศูนย์กลางการพัฒนา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>มุ่งสร้างคนไทยให้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เป็นพลังสำคัญในการสร้างความมั่นคงของชาติ เป็นกลจักรสำคัญในการขับเคลื่อนการพัฒนาเศรษฐกิจ สังคม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ทรัพยากรธรรมชาติและสิ่งแวดล้อม และการบริหารจัดการ โดยในมิติสังคม พัฒนาคนทุกช่วงวัยและเตรียม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ความพร้อมเข้าสู่สังคมผู้สูงอายุอย่างมีคุณภาพ มุ่งเน้นให้คนมีศักยภาพและการเรียนรู้ มีความคิดสร้างสรรค์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มีความสามารถรอบด้าน และมีโอกาสในการเข้าถึงคุณภาพของการศึกษาอย่างเท่าเทียม ลดความเหลื่อมล้ำ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ในสังคมและยกระดับคุณภาพชีวิตของคนและครอบครัวให้ดีขึ้น ในมิติเศรษฐกิจ พัฒนาคนทั้งด้านคุณภาพ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ละปริมาณเพื่อเพิ่มศักยภาพการแข่งขันทั้งในภาคการผลิตและภาคบริการเพื่อก้าวสู่การหลุดพ้นจากกับดัก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รายได้ปานกลางสู่รายได้สูง ในมิติด้านทรัพยากรธรรมชาติและสิ่งแวดล้อม มุ่งสร้างคนให้ใช้และอยู่กับ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สิ่งแวดล้อม อยู่ร่วมกันอย่างเกื้อกูล อนุรักษ์ ฟื้นฟู ให้ใช้ประโยชน์ทรัพยากรธรรมชาติและสิ่งแวดล้อมอย่าง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เหมาะสม สร้างและถ่ายทอดองค์ความรู้ด้านการอนุรักษ์ทรัพยากรธรรมชาติและสิ่งแวดล้อมอย่างต่อเนื่อง</w:t>
      </w:r>
      <w:r w:rsidRPr="00172CA9">
        <w:rPr>
          <w:rFonts w:ascii="TH SarabunIT๙" w:hAnsi="TH SarabunIT๙" w:cs="TH SarabunIT๙"/>
        </w:rPr>
        <w:t xml:space="preserve"> 3. </w:t>
      </w:r>
      <w:r w:rsidRPr="00172CA9">
        <w:rPr>
          <w:rFonts w:ascii="TH SarabunIT๙" w:hAnsi="TH SarabunIT๙" w:cs="TH SarabunIT๙"/>
          <w:cs/>
        </w:rPr>
        <w:t>มุ่งเสริมสร้างกลไกการพัฒนาประเทศ เพื่อสร้างพลังการขับเคลื่อนยุทธศาสตร์ต่าง ๆ อย่างมี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ประสิทธิภาพ ทั้งกลไกที่เป็นกฎหมายและกฎ ระเบียบต่าง ๆ โดยต้องปรับปรุงให้เอื้อต่อการขับเคลื่อนการ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พัฒนาในทุกระดับ มีความเหมาะสมและสอดคล้องกับสถานการณ์ ลดความซ้ำซ้อน หรือเป็นอุปสรรคต่อการ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หนุนเสริมการปฏิรูปประเทศในด้านต่าง ๆ ควบคู่กับการพัฒนากลไกการท างานในรูปแบบของคณะกรรมการ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หรือหน่วยงานที่รับผิดชอบการขับเคลื่อนยุทธศาสตร์หรือประเด็นการพัฒนาเฉพาะในแผนฯ ทั้งใน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ระดับประเทศและระดับพื้นที่ให้ดำเนินงานได้อย่างมีประสิทธิภาพเพิ่มบทบาทของกลไกภาคองค์ความรู้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เทคโนโลยี นวัตกรรม และความคิดสร้างสรรค์ให้เป็นเครื่องมือหลักในการขับเคลื่อนการพัฒนาในทุกภาคส่วน</w:t>
      </w:r>
    </w:p>
    <w:p w:rsidR="007863BF" w:rsidRPr="001F722C" w:rsidRDefault="007863BF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72CA9">
        <w:rPr>
          <w:rFonts w:ascii="TH SarabunIT๙" w:hAnsi="TH SarabunIT๙" w:cs="TH SarabunIT๙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กล่าวโดยสรุป หลักการพัฒนาประเทศในแผนพัฒนาฯ ฉบับที่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12 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พ.ศ.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2560 - 2565)  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จะมุ่งเน้นการพัฒนาที่น้อมนำหลักปรัชญาของเศรษฐกิจพอเพียงมาเป็นหลักปรัชญาพื้นฐานในการกำกับทิศ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ทางการพัฒนาประเทศให้เติบโตอย่างมีดุลยภาพ คำนึงถึงการวางรากฐานการพัฒนาในระยะยาว คนในชาติ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จะต้องได้รับการพัฒนาให้เป็นคนดี คนเก่ง มีคุณธรรม จริยธรรม ความเพียร และมีจิตสำนึกคำนึงถึง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ผลประโยชน์ของชาติเป็นสำคัญ รวมถึงให้ความสำคัญกับพัฒนากลไกสำคัญในการขับเคลื่อนแผนฯ ทั้งการ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ปรับปรุงกฎหมายและกฎระเบียบ กลไกการท างานที่มีหน้าที่ผลักดันประเด็นการพัฒนาสำคัญต่าง ๆ และ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กลไกที่เกี่ยวข้องกับการใช้องค์ความรู้ เพื่อให้ประเทศก้าวไปสู่สังคมที่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มั่นคง มั่งคง และยั่งยืน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”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ได้ใน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อนาคต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ยุทธศาสตร์การพัฒนาประเทศ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การพัฒนาศักยภาพคนไทยที่พึงปรารถนา จะต้องพัฒนาให้คนไทยเป็นคนเก่งที่มีทักษะความรู้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ความสามารถปรับตัวเท่าทันกับการเปลี่ยนแปลงอย่างรวดเร็วทั้งทางด้านเศรษฐกิจและสังคม และเป็นคนที่มี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ความสุขโดยมีสุขภาวะและคุณภาพชีวิตที่ดี ตลอดจนเป็นคนดีมีคุณธรรม มีวินัย ยึดถือวัฒนธรรมที่ดีงาม และ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มีจิตสำ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นึกที่ดีต่อสังคมส่วนรวม เพื่อเป็นการวางรากบานในการพัฒนาประเทศให้มีความสมดุลและ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2.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ุทธศาสตร์การสร้างความเหลื่อมล้ำ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ในสังคม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้างความเป็นธรรมลดความเหลื่อมล้ำ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ในสังคมมุ่งเน้นการสร้างโอกาสให้ทุกคนในสังคมไทย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สามารถเข้าถึงทรัพยากร แหล่งทุนในการประกอบอาชีพ และเข้าถึงบริการทางสังคมของรัฐอย่างมีคุณภาพ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ทั่วถึงและเป็นธรรม ทั้งบริการการศึกษา สุขภาพ สวัสดิการสังคม และกระบวนการยุติธรรม เพื่อพัฒนา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ศักยภาพของคน ยกระดับรายได้แ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ละคุณภาพชีวิตที่ดีขึ้น ซึ่งจะนำ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ไปสู่การมีคุณภาพชีวิตที่ดีและสามารถ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รงชีวิตอยู่ได้อย่างมีศักดิ์ศรี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3.1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สร้างความเข้มแข็งให้เศรษฐกิจขยายตัวอย่างมีเสถียรภาพและยั่งยืน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3.2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สร้างความเข็งแข็งให้กับเศรษฐกิจรายสาขา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ยุทธศาสตร์การเติบโตที่เป็นมิตรกับสิ่งแวดล้อมเพื่อการพัฒนาอย่างยั่งยืน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4.1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รักษาทุนธรรมชาติดเพื่อสร้างความสมดุลของระบบนิเวศและการใช้ประโยชน์อย่าง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ยั่งยืน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4.2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เสริมสร้างความมั่นคงด้านน้ำ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ของประเทศ และส่งเสริมประสิทธิภาพในการบริหาร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จัดการ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ทรัพยากรน้ำ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ทั้งระบบอย่างยั่งยืน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4.3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ควบคุม ปูองกัน และลดมลพิษ รวมทั้งฟื้นฟูคุณภาพสิ่งแวดล้อม เพื่อลดผลกรทบต่อ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สุขภาพของประชาชน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1F722C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4.4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พัฒนาขีดความสามารถในการรีบมือกับการเปลี่ยนแปลงสภาพภูมิอากาศ ทั้งด้าน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การลด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ก๊าซเรือนกระจกและการปรับตัวเพื่อลดผลกระทบ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ยุทธศาสตร์ความมั่นคง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5.1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เพื่อแก้ไขปัญหาอุทกภัยคุกคามความมั่นคงภายในไม่ให้ลุกลามเป็นอุปสรรคต่อการ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5.2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เพื่อให้ท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ุกภาคส่วนมีความพร้อมในการผนึกกำ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ลังรับภัยคุกคามและสามารถบริหาร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จัดการได้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5.3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เพื่อให้นโยบายทุกด้าน ทุกมติ สามารถพัฒนาไปในทิศทางเดียวกันอย่างมี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ประสิทธิภาพ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5.4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เพื่อใช้ความร่วมมือด้านความมั่งคงกับมิตรประเทศ และเป็นเครื่องมือรักษา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ผลประโยชน์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ของชาติและความสงบสุขของประเทศ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5.5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เพื่อลดความเสี่ยงจากภัยการก่อการร้ายและโจมตีด้านไซเบอร์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863BF" w:rsidRPr="001F722C" w:rsidRDefault="00E0355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5.6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เพื่อลดและบรรเทาปัญหาทรัพยากรธรรมชาติ สิ่งแวดล้อมและสาธารณภัยต่าง ๆ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lastRenderedPageBreak/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ยุทธศาสตร์การเพิ่มประสิทธิภาพการบริหารจัดการในภาครับและธรรมาภิบาลในสังคมไทย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6.1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เพื่อให้ภาครัฐมีการบริหารจัดการอย่างมีประสิทธิภาพ ประสิทธิผล โปร่งใส ได้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มาตรฐาน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6.2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เพื่อให้องค์กรปกครองส่วนท้องถิ่นมีการบริหารจัดการอย่างมีประสิทธิภาพ 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ประสิทธิผล โปร่งใส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6.3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เพื่อให้ประเทศไทยมีภาพลักษณ์การต่อต้านการทุจริตและประพฤติมิชอบอยู่ระดับ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แนวหน้า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6.4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เพื่อให้ประชาชนได้รับการอำนวยความยุติธรรมด้วยความสะดวก รวดเร็ว และเป็น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ธรรม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ยุทธศาสตร์การพัฒนาโครงสร้างพื้นบ้านและระบบโลจิสติกส์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7.1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เพื่อพัฒนาโครงสร้างพื้นฐานให้สามารถเพิ่มขีดความสามารถในการแข่งขันของ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ประเทศ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7.2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เพื่ออนุรักษ์พลังงานและเพิ่มประสิทธิภาพการใช้พลังงาน สร้างความมั่นคงทาง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พลังงาน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7.3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เพื่อเพิ่มประสิทธิภาพการให้บริการด้านโครงสร้างพื้นฐานดิจิทัลอย่างทั่วถึงทั้ง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ประเทศ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7.4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เพื่อพัฒนาประสิทธิภาพการให้บริการโครงสร้างพื้นฐานด้านน้ำประปาให้ครอบคลุม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8.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ยุทธศาสตร์ด้านวิทยาศาสตร์ เทคโนโลยี วิจัย และนวัตกรรม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มุ่งใช้วิทยาศาสตร์ เทคโนโลยี วิจัย และนวัตกรรม เป็นเครื่องมือสำคัญที่จะช่วยขับเคลื่อนการ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พัฒนาประเทศในมิติต่างๆ โดยการสร้างมูลค่าเพิ่ม เสริมสร้างสังคมที่มีตรรกะทางความคิด บริหารจัดการ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ทรัพยากรธรรมชาติและสิ่งแวดล้อมสู่ความสมดุล แก้ไขปัญหาและยกระดับความเจริญให้กับภาคส่วนต่างๆ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และเสริมสร้างความเข้มแข็งงานวิทยาศาสตร์ เทคโนโลยี วิจัย และนวัตกรรม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9.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ยุทธศาสตร์การพัฒนาภาค เมือง และพื้นที่เศรษฐกิจ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เพื่อกระจายความเจริญสู่ภูมิภาคให้สามารถสร้างโอกาสการประกอบอาชีพและเพิ่มรายได้อย่าง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ทั่วถึง เพื่อพัฒนาเมืองศูนย์กลางของจังหวัดให้เป็นเมืองน่าอยู่และปลอดภัย เพื่อเปิดพื้นที่เศรษฐกิจใหม่ให้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เจริญเติบโตอย่างยั่งยืน เพื่อฟื้นฟูฐานเศรษฐกิจหลักให้ขยายตัวอย่างมีสมดุลและได้รับการยอมรับจากชุมชน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0355A" w:rsidRPr="001F722C" w:rsidRDefault="00E0355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10.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ยุทธศาสตร์การต่างประเทศ ประเทศเพื่อนบ้าน และภูมิภาค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เพื่อเพิ่มศักยภาพในการใช้ประโยชน์ความได้เปรียบจากทำเลที่ตั้งของประเทศ เพื่อให้ประเทศ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เป็นฐานการผลิตและการลงทุนที่มีสมรรถภาพสูง เพื่อเสริมสร้างประโยชน์ของประเทศไทยในด้านการค้า การลงทุน การเงินและโอกาสด้านการตลาด เพื่อผลักดันบทบาทที่สร้างสรรค์ของไทยให้เป็นส่วนสำคัญในระดับ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ภูมิภาคและโลก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>ค่านิยมหลักของคนไทย</w:t>
      </w:r>
      <w:r w:rsidRPr="00172CA9">
        <w:rPr>
          <w:rFonts w:ascii="TH SarabunIT๙" w:hAnsi="TH SarabunIT๙" w:cs="TH SarabunIT๙"/>
          <w:cs/>
        </w:rPr>
        <w:t xml:space="preserve"> เพื่อสร้างสรรค์ประเทศไทยให้เข้มแข็ง ดังนี้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1) </w:t>
      </w:r>
      <w:r w:rsidRPr="00172CA9">
        <w:rPr>
          <w:rFonts w:ascii="TH SarabunIT๙" w:hAnsi="TH SarabunIT๙" w:cs="TH SarabunIT๙"/>
          <w:cs/>
        </w:rPr>
        <w:t>มีความรักชาติ ศาสนา พระมหากษัตริย์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2) </w:t>
      </w:r>
      <w:r w:rsidRPr="00172CA9">
        <w:rPr>
          <w:rFonts w:ascii="TH SarabunIT๙" w:hAnsi="TH SarabunIT๙" w:cs="TH SarabunIT๙"/>
          <w:cs/>
        </w:rPr>
        <w:t>ซื่อสัตย์ เสียสละ อดทน มีอุดมการณ์ในสิ่งที่ดีงามเพื่อส่วนรวม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3) </w:t>
      </w:r>
      <w:r w:rsidRPr="00172CA9">
        <w:rPr>
          <w:rFonts w:ascii="TH SarabunIT๙" w:hAnsi="TH SarabunIT๙" w:cs="TH SarabunIT๙"/>
          <w:cs/>
        </w:rPr>
        <w:t>กตัญญูต่อพ่อแม่ ผู้ปกครอง ครูบาอาจารย์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4) </w:t>
      </w:r>
      <w:r w:rsidRPr="00172CA9">
        <w:rPr>
          <w:rFonts w:ascii="TH SarabunIT๙" w:hAnsi="TH SarabunIT๙" w:cs="TH SarabunIT๙"/>
          <w:cs/>
        </w:rPr>
        <w:t>ใฝ่หาความรู้ หมั่นศึกษาเล่าเรียนทั้งทางตรง และทางอ้อม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5) </w:t>
      </w:r>
      <w:r w:rsidRPr="00172CA9">
        <w:rPr>
          <w:rFonts w:ascii="TH SarabunIT๙" w:hAnsi="TH SarabunIT๙" w:cs="TH SarabunIT๙"/>
          <w:cs/>
        </w:rPr>
        <w:t>รักษาวัฒนธรรมประเพณีไทยอันงดงาม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6) </w:t>
      </w:r>
      <w:r w:rsidRPr="00172CA9">
        <w:rPr>
          <w:rFonts w:ascii="TH SarabunIT๙" w:hAnsi="TH SarabunIT๙" w:cs="TH SarabunIT๙"/>
          <w:cs/>
        </w:rPr>
        <w:t>มีศีลธรรม รักษาความสัตย์ หวังดีต่อผู้อื่น เผื่อแผ่และแบ่งปัน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  <w:t xml:space="preserve">7) </w:t>
      </w:r>
      <w:r w:rsidRPr="00172CA9">
        <w:rPr>
          <w:rFonts w:ascii="TH SarabunIT๙" w:hAnsi="TH SarabunIT๙" w:cs="TH SarabunIT๙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8) </w:t>
      </w:r>
      <w:r w:rsidRPr="00172CA9">
        <w:rPr>
          <w:rFonts w:ascii="TH SarabunIT๙" w:hAnsi="TH SarabunIT๙" w:cs="TH SarabunIT๙"/>
          <w:cs/>
        </w:rPr>
        <w:t>มีระเบียบวินัย เคารพกฎหมาย ผู้น้อยรู้จักการเคารพผู้ใหญ่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9) </w:t>
      </w:r>
      <w:r w:rsidRPr="00172CA9">
        <w:rPr>
          <w:rFonts w:ascii="TH SarabunIT๙" w:hAnsi="TH SarabunIT๙" w:cs="TH SarabunIT๙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  <w:r w:rsidRPr="00172CA9">
        <w:rPr>
          <w:rFonts w:ascii="TH SarabunIT๙" w:hAnsi="TH SarabunIT๙" w:cs="TH SarabunIT๙"/>
        </w:rPr>
        <w:t xml:space="preserve"> </w:t>
      </w:r>
    </w:p>
    <w:p w:rsidR="00E0355A" w:rsidRPr="00172CA9" w:rsidRDefault="00E0355A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10) </w:t>
      </w:r>
      <w:r w:rsidRPr="00172CA9">
        <w:rPr>
          <w:rFonts w:ascii="TH SarabunIT๙" w:hAnsi="TH SarabunIT๙" w:cs="TH SarabunIT๙"/>
          <w:cs/>
        </w:rPr>
        <w:t>รู้จักดำรงตนอยู่โดยใช้หลักปรัชญาเศรษฐกิจพอเพียงตามพระราชดำรัสของ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พระบาทสมเด็จพระเจ้าอยู่หัว รู้จักอดออมไว้ใช้เมื่อยามจำเป็น มีไว้พอกินพอใช้ถ้าเหลือก็แจกจ่ายจำหน่าย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และพร้อมที่จะขยายกิจการเมื่อมีความพร้อม เมื่อมีภูมิคุ้มกันที่ดี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11)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ไม่ยอมแพ้ต่ออำนาจฝ่ายต่างๆ หรือกิเลส มีความ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ละอายเกรงกลัวต่อบาปตามหลักของศาสนา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1F722C" w:rsidRPr="00E2252D" w:rsidRDefault="00E0355A" w:rsidP="00E2252D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12)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คำนึงถึงผลประโยชน์ของส่วนรวม และของชาติมากกว่าผลประโยชน์ของตนเอง</w:t>
      </w:r>
    </w:p>
    <w:p w:rsidR="00223EE2" w:rsidRPr="00172CA9" w:rsidRDefault="001F722C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223EE2" w:rsidRPr="00172CA9">
        <w:rPr>
          <w:rFonts w:ascii="TH SarabunIT๙" w:hAnsi="TH SarabunIT๙" w:cs="TH SarabunIT๙"/>
        </w:rPr>
        <w:t xml:space="preserve">1.3 </w:t>
      </w:r>
      <w:r w:rsidR="00223EE2" w:rsidRPr="00172CA9">
        <w:rPr>
          <w:rFonts w:ascii="TH SarabunIT๙" w:hAnsi="TH SarabunIT๙" w:cs="TH SarabunIT๙"/>
          <w:cs/>
        </w:rPr>
        <w:t>แผนพัฒนาภาค/แผนพัฒนากลุ่มจังหวัด/แผนพัฒนาจังหวัด</w:t>
      </w:r>
      <w:r w:rsidR="00223EE2"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แผนยุทธศาสตร์การพัฒนากลุ่มจังหวัดภาคเหนือตอนบน (พ.ศ.</w:t>
      </w:r>
      <w:r w:rsidRPr="00172CA9">
        <w:rPr>
          <w:rFonts w:ascii="TH SarabunIT๙" w:hAnsi="TH SarabunIT๙" w:cs="TH SarabunIT๙"/>
        </w:rPr>
        <w:t xml:space="preserve">2557-2560)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>วิสัยทัศน์:</w:t>
      </w:r>
      <w:r w:rsidRPr="00172CA9">
        <w:rPr>
          <w:rFonts w:ascii="TH SarabunIT๙" w:hAnsi="TH SarabunIT๙" w:cs="TH SarabunIT๙"/>
          <w:cs/>
        </w:rPr>
        <w:t xml:space="preserve"> ศูนย์กลางการท่องเที่ยว การค้า การลงทุน สู่สากล โดดเด่นวัฒนธรรมล้านนา สังคมน่าอยู่ทุกถิ่นที่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1 : </w:t>
      </w:r>
      <w:r w:rsidRPr="00172CA9">
        <w:rPr>
          <w:rFonts w:ascii="TH SarabunIT๙" w:hAnsi="TH SarabunIT๙" w:cs="TH SarabunIT๙"/>
          <w:cs/>
        </w:rPr>
        <w:t>ส่งเสริมการฟื้นฟูและอนุรักษ์แบบองค์รวม เพื่อสร้างสรรค์บรรยากาศที่สวยงาม</w:t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มีเสน่ห์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เป้าประสงค์: </w:t>
      </w:r>
      <w:r w:rsidRPr="00172CA9">
        <w:rPr>
          <w:rFonts w:ascii="TH SarabunIT๙" w:hAnsi="TH SarabunIT๙" w:cs="TH SarabunIT๙"/>
          <w:cs/>
        </w:rPr>
        <w:tab/>
        <w:t xml:space="preserve">๑) กลุ่มจังหวัดมีบรรยากาศสวยงามและมีเสน่ห์โดยใช้วิถีชีวิต เรื่องราว สถานที่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ตำนาน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ประวัติศาสตร์ ความเชื่อ และค่านิยมของกลุ่มจังหวัดสนับสนุนการ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ท่องเที่ยว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๒) ทรัพยากรธรรมชาติและสิ่งแวดล้อมมีความอุดมสมบูรณ์น่าอยู่ ปราศจาก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มลพิษทางสิ่งแวดล้อม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กลยุทธ์ : </w:t>
      </w:r>
      <w:r w:rsidRPr="00172CA9">
        <w:rPr>
          <w:rFonts w:ascii="TH SarabunIT๙" w:hAnsi="TH SarabunIT๙" w:cs="TH SarabunIT๙"/>
          <w:cs/>
        </w:rPr>
        <w:tab/>
        <w:t>๑) กำหนดอัตลักษณ์ของท้องถิ่นโดยการมีส่วนร่วมของชุมชน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๒) สร้างสรรค์และปรับแต่งอัตลักษณ์ของท้องถิ่นให้มีความชัดเจนและโดดเด่น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เพื่อให้เกิด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ความอุดมสมบูรณ์ สวยงาม และมีเสน่ห์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๓) ถ่ายทอดอัตลักษณ์อย่างเป็นรูปธรรม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2 : </w:t>
      </w:r>
      <w:r w:rsidRPr="00172CA9">
        <w:rPr>
          <w:rFonts w:ascii="TH SarabunIT๙" w:hAnsi="TH SarabunIT๙" w:cs="TH SarabunIT๙"/>
          <w:cs/>
        </w:rPr>
        <w:t>ส่งเสริมการสร้างสรรค์สินค้าและบริการให้โดดเด่นและมีคุณค่า มุ่งเน้น</w:t>
      </w:r>
      <w:r w:rsidR="00E2252D">
        <w:rPr>
          <w:rFonts w:ascii="TH SarabunIT๙" w:hAnsi="TH SarabunIT๙" w:cs="TH SarabunIT๙" w:hint="cs"/>
          <w:cs/>
        </w:rPr>
        <w:tab/>
      </w:r>
      <w:r w:rsidR="00E2252D">
        <w:rPr>
          <w:rFonts w:ascii="TH SarabunIT๙" w:hAnsi="TH SarabunIT๙" w:cs="TH SarabunIT๙" w:hint="cs"/>
          <w:cs/>
        </w:rPr>
        <w:tab/>
      </w:r>
      <w:r w:rsidR="00E2252D">
        <w:rPr>
          <w:rFonts w:ascii="TH SarabunIT๙" w:hAnsi="TH SarabunIT๙" w:cs="TH SarabunIT๙" w:hint="cs"/>
          <w:cs/>
        </w:rPr>
        <w:tab/>
      </w:r>
      <w:r w:rsidR="00E2252D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ผลิตภัณฑ์เพื่อ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สุขภาพ หัตถกรรมสร้างสรรค์ ศิลปวัฒนธรรม การท่องเที่ยว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เป้าประสงค์ : </w:t>
      </w:r>
      <w:r w:rsidRPr="00172CA9">
        <w:rPr>
          <w:rFonts w:ascii="TH SarabunIT๙" w:hAnsi="TH SarabunIT๙" w:cs="TH SarabunIT๙"/>
          <w:cs/>
        </w:rPr>
        <w:tab/>
        <w:t>๑) มีการพัฒนาคุณภาพและความหลากหลายของสินค้าและบริการอย่าง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สร้างสรรค์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๒) รายได้จากการขยายฐานตลาดนักท่องเที่ยว รวมถึงสินค้าและบริการที่</w:t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เกี่ยวเนื่องกับการ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ท่องเที่ยวเพิ่มขึ้น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</w:rPr>
        <w:tab/>
        <w:t xml:space="preserve">กลยุทธ์: </w:t>
      </w:r>
      <w:r w:rsidRPr="00172CA9">
        <w:rPr>
          <w:rFonts w:ascii="TH SarabunIT๙" w:hAnsi="TH SarabunIT๙" w:cs="TH SarabunIT๙"/>
          <w:cs/>
        </w:rPr>
        <w:tab/>
        <w:t>๑) สร้างบรรยากาศกระตุ้น ให้เกิดการพัฒนาสินค้าและบริการอย่างสร้างสรรค์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๒) ส่งเสริมการพัฒนาผลิตภัณฑ์ให้มีคุณค่าและมูลค่าเพิ่ม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๓) การสร้างโอกาส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และช่องทางการตลาดเชิงรุกทั้งในและต่างประเทศ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3 : </w:t>
      </w:r>
      <w:r w:rsidRPr="00172CA9">
        <w:rPr>
          <w:rFonts w:ascii="TH SarabunIT๙" w:hAnsi="TH SarabunIT๙" w:cs="TH SarabunIT๙"/>
          <w:cs/>
        </w:rPr>
        <w:t>ยกระดับการพัฒนาการค้าการลงทุน มุ่งเน้นอุตสาหกรรมสุขภาพ อุตสาหกรรมการจัด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ประชุมและนิทรรศการ ( </w:t>
      </w:r>
      <w:r w:rsidRPr="00172CA9">
        <w:rPr>
          <w:rFonts w:ascii="TH SarabunIT๙" w:hAnsi="TH SarabunIT๙" w:cs="TH SarabunIT๙"/>
        </w:rPr>
        <w:t xml:space="preserve">MICE) </w:t>
      </w:r>
      <w:r w:rsidRPr="00172CA9">
        <w:rPr>
          <w:rFonts w:ascii="TH SarabunIT๙" w:hAnsi="TH SarabunIT๙" w:cs="TH SarabunIT๙"/>
          <w:cs/>
        </w:rPr>
        <w:t>อุตสาหกรรมบริการการศึกษา และอุตสาหกรรมเกษตรแปรรูป เพื่อ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รองรับการท่องเที่ยวและการเข้าสู่ประชาคมเศรษฐกิจอาเซียน (</w:t>
      </w:r>
      <w:r w:rsidRPr="00172CA9">
        <w:rPr>
          <w:rFonts w:ascii="TH SarabunIT๙" w:hAnsi="TH SarabunIT๙" w:cs="TH SarabunIT๙"/>
        </w:rPr>
        <w:t xml:space="preserve">AEC)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  <w:cs/>
        </w:rPr>
        <w:t xml:space="preserve">เป้าประสงค์ : </w:t>
      </w:r>
      <w:r w:rsidRPr="00172CA9">
        <w:rPr>
          <w:rFonts w:ascii="TH SarabunIT๙" w:hAnsi="TH SarabunIT๙" w:cs="TH SarabunIT๙"/>
          <w:cs/>
        </w:rPr>
        <w:tab/>
        <w:t>๑) เกิดบรรยากาศที่ดึงดูดการค้าการลงทุนที่สร้างมูลค่าเพิ่มโดยมุ่งเน้น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อุตสาหกรรมสุขภาพ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อุตสาหกรรมการจัดประชุมและนิทรรศการ (</w:t>
      </w:r>
      <w:r w:rsidRPr="00172CA9">
        <w:rPr>
          <w:rFonts w:ascii="TH SarabunIT๙" w:hAnsi="TH SarabunIT๙" w:cs="TH SarabunIT๙"/>
        </w:rPr>
        <w:t xml:space="preserve">MICE)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อุตสาหกรรมบริการการศึกษา และอุตสาหกรรมเกษตร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แปรรูป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๒) มูลค่าการลงทุนที่เกี่ยวเนืองกับอุตสาหกรรมสุขภาพ อุตสาหกรรมการจัด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ประชุมและ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นิทรรศการ (</w:t>
      </w:r>
      <w:r w:rsidRPr="00172CA9">
        <w:rPr>
          <w:rFonts w:ascii="TH SarabunIT๙" w:hAnsi="TH SarabunIT๙" w:cs="TH SarabunIT๙"/>
        </w:rPr>
        <w:t xml:space="preserve">MICE) </w:t>
      </w:r>
      <w:r w:rsidRPr="00172CA9">
        <w:rPr>
          <w:rFonts w:ascii="TH SarabunIT๙" w:hAnsi="TH SarabunIT๙" w:cs="TH SarabunIT๙"/>
          <w:cs/>
        </w:rPr>
        <w:t>อุตสาหกรรมบริการการศึกษา และ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อุตสาหกรรมเกษตรแปรรูปเพิ่มขึ้น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กลยุทธ์: </w:t>
      </w:r>
      <w:r w:rsidRPr="00172CA9">
        <w:rPr>
          <w:rFonts w:ascii="TH SarabunIT๙" w:hAnsi="TH SarabunIT๙" w:cs="TH SarabunIT๙"/>
          <w:cs/>
        </w:rPr>
        <w:tab/>
        <w:t>๑) การเตรียมความพร้อมเพื่อรองรับการค้าการลงทุนในอุตสาหกรรมเป้าหมาย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๒) ส่งเสริมให้เกิดการเพิ่มฐานธุรกิจการค้าและรูปแบบการลงทุนแบบใหม่ใน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</w:t>
      </w:r>
      <w:r w:rsidRPr="00172CA9">
        <w:rPr>
          <w:rFonts w:ascii="TH SarabunIT๙" w:hAnsi="TH SarabunIT๙" w:cs="TH SarabunIT๙"/>
        </w:rPr>
        <w:t xml:space="preserve"> </w:t>
      </w:r>
    </w:p>
    <w:p w:rsidR="00223EE2" w:rsidRPr="00172CA9" w:rsidRDefault="00223EE2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๓) ยกระดับธุรกิจการค้าการลงทุนบริการและพัฒนาการตลดาดเชิงรุกให้แข่งขัน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ได้ในระดับสากล</w:t>
      </w:r>
    </w:p>
    <w:p w:rsidR="00D05245" w:rsidRPr="00172CA9" w:rsidRDefault="00D05245" w:rsidP="00172CA9">
      <w:pPr>
        <w:rPr>
          <w:rFonts w:ascii="TH SarabunIT๙" w:hAnsi="TH SarabunIT๙" w:cs="TH SarabunIT๙"/>
          <w:lang w:eastAsia="th-TH"/>
        </w:rPr>
      </w:pPr>
    </w:p>
    <w:p w:rsidR="00D05245" w:rsidRPr="00E2252D" w:rsidRDefault="00B857AE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="00D05245" w:rsidRPr="00E2252D">
        <w:rPr>
          <w:rFonts w:ascii="TH SarabunIT๙" w:hAnsi="TH SarabunIT๙" w:cs="TH SarabunIT๙"/>
          <w:b/>
          <w:bCs/>
          <w:cs/>
        </w:rPr>
        <w:t>แผนยุทธศาสตร์การพัฒนาจังหวัดลำปาง  (พ.ศ.</w:t>
      </w:r>
      <w:r w:rsidR="00D05245" w:rsidRPr="00E2252D">
        <w:rPr>
          <w:rFonts w:ascii="TH SarabunIT๙" w:hAnsi="TH SarabunIT๙" w:cs="TH SarabunIT๙"/>
          <w:b/>
          <w:bCs/>
        </w:rPr>
        <w:t xml:space="preserve">2557-2560) </w:t>
      </w:r>
    </w:p>
    <w:p w:rsidR="00B445CE" w:rsidRPr="00172CA9" w:rsidRDefault="00B857AE" w:rsidP="00172CA9">
      <w:pPr>
        <w:rPr>
          <w:rFonts w:ascii="TH SarabunIT๙" w:hAnsi="TH SarabunIT๙" w:cs="TH SarabunIT๙"/>
          <w:cs/>
          <w:lang w:eastAsia="th-TH"/>
        </w:rPr>
      </w:pPr>
      <w:r w:rsidRPr="00172CA9">
        <w:rPr>
          <w:rFonts w:ascii="TH SarabunIT๙" w:hAnsi="TH SarabunIT๙" w:cs="TH SarabunIT๙"/>
          <w:b/>
          <w:bCs/>
          <w:cs/>
          <w:lang w:eastAsia="th-TH"/>
        </w:rPr>
        <w:tab/>
      </w:r>
      <w:r w:rsidR="00D05245" w:rsidRPr="00172CA9">
        <w:rPr>
          <w:rFonts w:ascii="TH SarabunIT๙" w:hAnsi="TH SarabunIT๙" w:cs="TH SarabunIT๙"/>
          <w:b/>
          <w:bCs/>
          <w:cs/>
          <w:lang w:eastAsia="th-TH"/>
        </w:rPr>
        <w:t xml:space="preserve">วิสัยทัศน์จังหวัดลำปาง </w:t>
      </w:r>
      <w:r w:rsidR="00D05245" w:rsidRPr="00172CA9">
        <w:rPr>
          <w:rFonts w:ascii="TH SarabunIT๙" w:hAnsi="TH SarabunIT๙" w:cs="TH SarabunIT๙"/>
          <w:cs/>
          <w:lang w:eastAsia="th-TH"/>
        </w:rPr>
        <w:t xml:space="preserve">  </w:t>
      </w:r>
      <w:r w:rsidR="00D05245" w:rsidRPr="00172CA9">
        <w:rPr>
          <w:rFonts w:ascii="TH SarabunIT๙" w:hAnsi="TH SarabunIT๙" w:cs="TH SarabunIT๙"/>
          <w:cs/>
        </w:rPr>
        <w:t>“นครแห่งความสุขและสุจริต</w:t>
      </w:r>
      <w:r w:rsidR="00D05245" w:rsidRPr="00172CA9">
        <w:rPr>
          <w:rFonts w:ascii="TH SarabunIT๙" w:hAnsi="TH SarabunIT๙" w:cs="TH SarabunIT๙"/>
          <w:cs/>
          <w:lang w:eastAsia="th-TH"/>
        </w:rPr>
        <w:t>”</w:t>
      </w:r>
    </w:p>
    <w:p w:rsidR="00B4055E" w:rsidRPr="00172CA9" w:rsidRDefault="00B857AE" w:rsidP="00B4055E">
      <w:pPr>
        <w:pStyle w:val="Body"/>
        <w:jc w:val="both"/>
        <w:rPr>
          <w:rFonts w:ascii="TH SarabunIT๙" w:eastAsia="PSLxText" w:hAnsi="TH SarabunIT๙" w:cs="TH SarabunIT๙"/>
          <w:b/>
          <w:bCs/>
          <w:color w:val="auto"/>
          <w:sz w:val="32"/>
          <w:szCs w:val="32"/>
        </w:rPr>
      </w:pPr>
      <w:r w:rsidRPr="00172CA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B4055E" w:rsidRPr="00172CA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พันธกิจ</w:t>
      </w:r>
    </w:p>
    <w:p w:rsidR="00B4055E" w:rsidRPr="00172CA9" w:rsidRDefault="00B4055E" w:rsidP="00E809B2">
      <w:pPr>
        <w:pStyle w:val="TableStyle2"/>
        <w:ind w:left="28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ab/>
        <w:t>๑.สนับสนุน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อำนวยความสะดวกและเสริมสร้างบรรยากาศที่เอื้อต่อการพัฒนาเศรษฐกิจ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 xml:space="preserve">   ภายในจังหวัดให้สามารถเพิ่มมูลค่าทางเศรษฐกิจ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บนพื้นฐานของเศรษฐกิจเชิงสร้างสรรค์</w:t>
      </w:r>
    </w:p>
    <w:p w:rsidR="00B4055E" w:rsidRPr="00172CA9" w:rsidRDefault="00B4055E" w:rsidP="00E809B2">
      <w:pPr>
        <w:pStyle w:val="TableStyle2"/>
        <w:ind w:left="28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ab/>
        <w:t>๒. พัฒนา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ยกระดับขีดความสามารถในการประกอบการของวิสาหกิจขนาดกลาง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 xml:space="preserve">    ย่อมและวิสาหกิจชุมชน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สามารถแข่งขันได้ในตลาดการค้าประชาคม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 xml:space="preserve">    เศรษฐกิจอาเซียนและตลาดโลก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ab/>
        <w:t>๓. ส่งเสริมและพัฒนาช่องทางจัดจำหน่ายผลิตภัณฑ์และบริการของวิสาหกิจขนาดกลาง</w:t>
      </w: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ab/>
        <w:t xml:space="preserve">    ขนาดย่อม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และวิสาหกิจชุมชน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ทั้งภาคผลิต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 xml:space="preserve">ภาคบริการและพาณิชยกรรม ทั้งภายในและ  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 ภายนอกประเทศ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๔. ส่งเสริมให้มีการผลิตและจําหน่ายสินค้าเกษตรและเกษตรแปรรูปคุณภาพสากล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สร้างมูลค่าเพิ่ม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สอดคล้องกับความต้องการของตลาดทั้งภายในและต่างประเทศ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๕. กำหนดนโยบายจัดทำแผนงาน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เตรียมความพร้อมด้านโครงสร้างทางกายภาพ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 xml:space="preserve">บุคลากรและการ  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บริหารจัดการในการพัฒนาพื้นที่ของจังหวัดให้ก้าวสู่ความเป็นศูนย์กลางโลจิสติกส์ของ  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ภาคเหนือตอนบน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eastAsia="PSLxText" w:hAnsi="TH SarabunIT๙" w:cs="TH SarabunIT๙"/>
          <w:sz w:val="32"/>
          <w:szCs w:val="32"/>
          <w:cs/>
        </w:rPr>
        <w:t xml:space="preserve">๖. </w:t>
      </w:r>
      <w:r w:rsidRPr="00172CA9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พัฒนาคุณภาพชีวิตของประชาชนและสังคมลําปางให้มีความเข้มแข็ง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มีภูมิคุ้มกัน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 xml:space="preserve">รักวัฒนธรรม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ท้องถิ่นและ  ถิ่นกําเนิดตามวิถีลําปาง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โดยดํารงชีวิตตามหลักปรัชญาของเศรษฐกิจพอเพียง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๗. เสริมสร้าง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พัฒนาขีดความสามารถในการรักษาชีวิต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ทรัพย์สินและความมั่นคงของคนในจังหวัด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ส่งเสริมการมีส่วนร่วมของภาคประชาชนและชุมชนในการสร้างความเข้มแข็ง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ตลอดจน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 การเผ้าระวังและป้องกันภัยในชุมชน</w:t>
      </w:r>
    </w:p>
    <w:p w:rsidR="00B4055E" w:rsidRPr="00172CA9" w:rsidRDefault="00B4055E" w:rsidP="00E809B2">
      <w:pPr>
        <w:pStyle w:val="TableStyle2"/>
        <w:ind w:left="644"/>
        <w:jc w:val="thaiDistribute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๘. สนับสนุน</w:t>
      </w:r>
      <w:r w:rsidRPr="00172CA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ส่งเสริมให้ทุกภาคส่วนในสังคมมีการดำเนินงาน</w:t>
      </w:r>
      <w:r w:rsidRPr="00172CA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การบริหารจัดการในทุกระดับ</w:t>
      </w:r>
      <w:r w:rsidRPr="00172CA9">
        <w:rPr>
          <w:rFonts w:ascii="TH SarabunIT๙" w:hAnsi="TH SarabunIT๙" w:cs="TH SarabunIT๙"/>
          <w:spacing w:val="6"/>
          <w:sz w:val="32"/>
          <w:szCs w:val="32"/>
        </w:rPr>
        <w:t xml:space="preserve">  </w:t>
      </w:r>
    </w:p>
    <w:p w:rsidR="00B4055E" w:rsidRPr="00172CA9" w:rsidRDefault="00B4055E" w:rsidP="00E809B2">
      <w:pPr>
        <w:pStyle w:val="TableStyle2"/>
        <w:ind w:left="644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ให้โปร่งใสและเป็นธรรม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ภายใต้หลักธรรมาภิบาล</w:t>
      </w:r>
    </w:p>
    <w:p w:rsidR="00FD0921" w:rsidRDefault="00B4055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</w:p>
    <w:p w:rsidR="00FD0921" w:rsidRDefault="00FD0921" w:rsidP="00172CA9">
      <w:pPr>
        <w:rPr>
          <w:rFonts w:ascii="TH SarabunIT๙" w:hAnsi="TH SarabunIT๙" w:cs="TH SarabunIT๙"/>
        </w:rPr>
      </w:pPr>
    </w:p>
    <w:p w:rsidR="00FD0921" w:rsidRDefault="00FD0921" w:rsidP="00172CA9">
      <w:pPr>
        <w:rPr>
          <w:rFonts w:ascii="TH SarabunIT๙" w:hAnsi="TH SarabunIT๙" w:cs="TH SarabunIT๙"/>
        </w:rPr>
      </w:pPr>
    </w:p>
    <w:p w:rsidR="00B4055E" w:rsidRPr="00E2252D" w:rsidRDefault="00FD0921" w:rsidP="00172CA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B4055E" w:rsidRPr="00E2252D">
        <w:rPr>
          <w:rFonts w:ascii="TH SarabunIT๙" w:hAnsi="TH SarabunIT๙" w:cs="TH SarabunIT๙"/>
          <w:b/>
          <w:bCs/>
          <w:cs/>
        </w:rPr>
        <w:t>เป้าประสงค์หลัก</w:t>
      </w:r>
      <w:r w:rsidR="00D05245" w:rsidRPr="00E2252D">
        <w:rPr>
          <w:rFonts w:ascii="TH SarabunIT๙" w:hAnsi="TH SarabunIT๙" w:cs="TH SarabunIT๙"/>
          <w:b/>
          <w:bCs/>
          <w:lang w:eastAsia="th-TH"/>
        </w:rPr>
        <w:t xml:space="preserve">   </w:t>
      </w:r>
    </w:p>
    <w:p w:rsidR="00B445CE" w:rsidRPr="00172CA9" w:rsidRDefault="00B4055E" w:rsidP="00FD0921">
      <w:pPr>
        <w:jc w:val="thaiDistribute"/>
        <w:rPr>
          <w:rFonts w:ascii="TH SarabunIT๙" w:hAnsi="TH SarabunIT๙" w:cs="TH SarabunIT๙"/>
          <w:b/>
          <w:bCs/>
          <w:cs/>
          <w:lang w:eastAsia="th-TH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เศรษฐกิจภายในจังหวัดมีความเข้มแข็งสมดุลมั่นคง มีการขยายตัวด้านการค้าการลงทุนและเครือข่ายโลจิสติกส์ผู้ประกอบการสามารถยกระดับขีดความสามารถในการแข่งขันสู่ตลาดการค้าประชาคมเศรษฐกิจอาเซียนและตลาดโลก ด้วยการสร้างมูลค่าเพิ่มและพัฒนามาตรฐานสินค้าและบริการ ทั้งภาคการเกษตรกรรมอุตสาหกรรมและภาคบริการประชาชนมีคุณภาพชีวิตที่ดีมีภูมิคุ้มกันมีการพัฒนาความรู้ควบคู่กับภูมิปัญญาและวัฒนธรรมท้องถิ่นดำเนินชีวิตตามหลักปรัชญาของเศรษฐกิจพอเพียงภาคประชาสังคมมีความเข้มแข็งประชาชนมีส่วนร่วมในการบริหารจัดการภาครัฐที่มีความโปร่งใสและเป็นธรรมภายใต้หลักธรรมาภิบาล</w:t>
      </w:r>
    </w:p>
    <w:p w:rsidR="00B4055E" w:rsidRPr="00172CA9" w:rsidRDefault="00D0524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  <w:t>ประเด็นยุทธศาสตร์</w:t>
      </w:r>
      <w:r w:rsidRPr="00172CA9">
        <w:rPr>
          <w:rFonts w:ascii="TH SarabunIT๙" w:hAnsi="TH SarabunIT๙" w:cs="TH SarabunIT๙"/>
          <w:lang w:eastAsia="th-TH"/>
        </w:rPr>
        <w:t xml:space="preserve">  </w:t>
      </w:r>
    </w:p>
    <w:p w:rsidR="00B4055E" w:rsidRPr="00172CA9" w:rsidRDefault="00B4055E" w:rsidP="00172CA9">
      <w:pPr>
        <w:rPr>
          <w:rFonts w:ascii="TH SarabunIT๙" w:hAnsi="TH SarabunIT๙" w:cs="TH SarabunIT๙"/>
        </w:rPr>
      </w:pPr>
      <w:r w:rsidRPr="00E2252D">
        <w:rPr>
          <w:rFonts w:ascii="TH SarabunIT๙" w:hAnsi="TH SarabunIT๙" w:cs="TH SarabunIT๙"/>
          <w:b/>
          <w:bCs/>
          <w:cs/>
        </w:rPr>
        <w:t>ยุ</w:t>
      </w:r>
      <w:r w:rsidR="00D05245" w:rsidRPr="00E2252D">
        <w:rPr>
          <w:rFonts w:ascii="TH SarabunIT๙" w:hAnsi="TH SarabunIT๙" w:cs="TH SarabunIT๙"/>
          <w:b/>
          <w:bCs/>
          <w:cs/>
        </w:rPr>
        <w:t>ทธศาสตร์ที่ 1</w:t>
      </w:r>
      <w:r w:rsidR="00D05245" w:rsidRPr="00172CA9">
        <w:rPr>
          <w:rFonts w:ascii="TH SarabunIT๙" w:hAnsi="TH SarabunIT๙" w:cs="TH SarabunIT๙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</w:rPr>
        <w:t>:</w:t>
      </w:r>
      <w:r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การพัฒนาเศรษฐกิจบนพื้นฐานของเศรษฐกิจเชิงสร้างสรรค์และการ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สร้างมูลค่าเพิ่มให้กับสินค้าและบริการและเสริมสร้างความเข้มแข็ง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ให้เศรษฐกิจชุมชนตามหลักปรัชญาของเศรษฐกิจพอเพียง</w:t>
      </w:r>
    </w:p>
    <w:p w:rsidR="00B4055E" w:rsidRPr="00172CA9" w:rsidRDefault="00B4055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="003E178A" w:rsidRPr="00172CA9">
        <w:rPr>
          <w:rFonts w:ascii="TH SarabunIT๙" w:hAnsi="TH SarabunIT๙" w:cs="TH SarabunIT๙"/>
          <w:b/>
          <w:bCs/>
          <w:cs/>
        </w:rPr>
        <w:t xml:space="preserve">  </w:t>
      </w:r>
      <w:r w:rsidR="003E178A" w:rsidRPr="00172CA9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เพื่อให้จังหวัดลำปางเป็นแหล่งผลิตสินค้าหัตถอุตสาหกรรมและบริการ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ทางการท่องเที่ยวบนพื้นฐานของเศรษฐกิจเชิงสร้างสรรค์ที่มีความโดด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เด่น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มีคุณภาพระดับสาก</w:t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ล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สามารถสร้างมูลค่าทางเศรษฐกิจอย่าง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ยั่งยืน</w:t>
      </w:r>
    </w:p>
    <w:p w:rsidR="00B4055E" w:rsidRPr="00172CA9" w:rsidRDefault="00B4055E" w:rsidP="00E809B2">
      <w:pPr>
        <w:pStyle w:val="Body"/>
        <w:ind w:left="283"/>
        <w:jc w:val="thaiDistribute"/>
        <w:rPr>
          <w:rFonts w:ascii="TH SarabunIT๙" w:eastAsia="PSLxText" w:hAnsi="TH SarabunIT๙" w:cs="TH SarabunIT๙"/>
          <w:b/>
          <w:bCs/>
          <w:sz w:val="32"/>
          <w:szCs w:val="32"/>
        </w:rPr>
      </w:pPr>
      <w:r w:rsidRPr="00172CA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3E178A" w:rsidRPr="00172CA9">
        <w:rPr>
          <w:rFonts w:ascii="TH SarabunIT๙" w:eastAsia="PSLxText" w:hAnsi="TH SarabunIT๙" w:cs="TH SarabunIT๙"/>
          <w:b/>
          <w:bCs/>
          <w:sz w:val="32"/>
          <w:szCs w:val="32"/>
        </w:rPr>
        <w:t xml:space="preserve"> :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พัฒนาผู้ผลิตและผู้ประกอบการผลิตภัณฑ์เซรามิคและหัตถอุตสาหกรรมในด้านการออกแบบและผลิตสินค้าที่มีคุณภาพมาตรฐานตรงตามความต้องการของตลาดเพิ่มประสิทธิภาพในด้านการบริหารจัดการต้นทุนบนพื้นฐานของเศรษฐกิจเชิงสร้างสรรค์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ปรับปรุงแหล่งท่องเที่ยวเดิมพัฒนาแหล่งท่องเที่ยวใหม่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ตลอดจนพัฒนากิจกรรมการท่องเที่ยวที่เน้นการเพิ่มมูลค่าทางเศรษฐกิจและความยั่งยืนให้กับชุมชนเจ้าของพื้นที่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พัฒนาศักยภาพผู้ประกอบการในด้านการประกอบธุรกิจ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ทั้งความรู้ในด้านการตลาด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ส่งเสริมการเข้าถึงแหล่งเงินทุน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เพื่อเพิ่มขีดความสามารถในการแข่งขันในตลาดประชาคมเศรษฐกิจอาเซียนและตลาดโลก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ส่งเสริมการรวมกลุ่มเครือข่ายวิสาหกิจขนาดกลางและขนาดย่อม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และวิสาหกิจชุมชน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ส่งเสริมการประชาสัมพันธ์และการตลาดผลิตภัณฑ์เซรามิก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ินค้าหัตถอุตสาหกรรมและบริการการท่องเที่ยวของจังหวัดลำปางให้เป็นที่รู้จักแพร่หลายทั้งระดับในและต่างประเทศ</w:t>
      </w:r>
    </w:p>
    <w:p w:rsidR="003E178A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พัฒนาปรับปรุงโครงสร้างพื้นฐานและสิ่งอำนวยความสะดวกที่จำเป็น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ให้เอื้อต่อการประกอบธุรกิจ</w:t>
      </w:r>
    </w:p>
    <w:p w:rsidR="003E178A" w:rsidRPr="00172CA9" w:rsidRDefault="00D05245" w:rsidP="00172CA9">
      <w:pPr>
        <w:rPr>
          <w:rFonts w:ascii="TH SarabunIT๙" w:hAnsi="TH SarabunIT๙" w:cs="TH SarabunIT๙"/>
        </w:rPr>
      </w:pPr>
      <w:r w:rsidRPr="00E2252D">
        <w:rPr>
          <w:rFonts w:ascii="TH SarabunIT๙" w:hAnsi="TH SarabunIT๙" w:cs="TH SarabunIT๙"/>
          <w:b/>
          <w:bCs/>
          <w:cs/>
        </w:rPr>
        <w:t>ยุทธศาสตร์ที่</w:t>
      </w:r>
      <w:r w:rsidRPr="00E2252D">
        <w:rPr>
          <w:rFonts w:ascii="TH SarabunIT๙" w:hAnsi="TH SarabunIT๙" w:cs="TH SarabunIT๙"/>
          <w:b/>
          <w:bCs/>
        </w:rPr>
        <w:t xml:space="preserve"> </w:t>
      </w:r>
      <w:r w:rsidRPr="00E2252D">
        <w:rPr>
          <w:rFonts w:ascii="TH SarabunIT๙" w:hAnsi="TH SarabunIT๙" w:cs="TH SarabunIT๙"/>
          <w:b/>
          <w:bCs/>
          <w:cs/>
        </w:rPr>
        <w:t xml:space="preserve"> </w:t>
      </w:r>
      <w:r w:rsidRPr="00E2252D">
        <w:rPr>
          <w:rFonts w:ascii="TH SarabunIT๙" w:hAnsi="TH SarabunIT๙" w:cs="TH SarabunIT๙"/>
          <w:b/>
          <w:bCs/>
        </w:rPr>
        <w:t>2</w:t>
      </w:r>
      <w:r w:rsidRPr="00172CA9">
        <w:rPr>
          <w:rFonts w:ascii="TH SarabunIT๙" w:hAnsi="TH SarabunIT๙" w:cs="TH SarabunIT๙"/>
        </w:rPr>
        <w:t xml:space="preserve"> </w:t>
      </w:r>
      <w:r w:rsidR="003E178A" w:rsidRPr="00172CA9">
        <w:rPr>
          <w:rFonts w:ascii="TH SarabunIT๙" w:hAnsi="TH SarabunIT๙" w:cs="TH SarabunIT๙"/>
        </w:rPr>
        <w:t>:</w:t>
      </w:r>
      <w:r w:rsidR="003E178A" w:rsidRPr="00172CA9">
        <w:rPr>
          <w:rFonts w:ascii="TH SarabunIT๙" w:hAnsi="TH SarabunIT๙" w:cs="TH SarabunIT๙"/>
        </w:rPr>
        <w:tab/>
      </w:r>
      <w:r w:rsidR="003E17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การสร้างเสริมและพัฒนาจังหวัดลำปางให้มีความพร้อมรองรับการ</w:t>
      </w:r>
      <w:r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เป็นศูนย์กลางโลจิสติกส์อย่างเป็นระบบ</w:t>
      </w:r>
    </w:p>
    <w:p w:rsidR="003E178A" w:rsidRPr="00172CA9" w:rsidRDefault="003E17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172CA9">
        <w:rPr>
          <w:rFonts w:ascii="TH SarabunIT๙" w:hAnsi="TH SarabunIT๙" w:cs="TH SarabunIT๙"/>
          <w:b/>
          <w:bCs/>
        </w:rPr>
        <w:t xml:space="preserve"> 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เตรียมความพร้อมและการปรับตัวของบุคลากร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ระบบสาธารณูปโภค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สิ่งอำนวยความสะดวกเพื่อรองรับการเป็นศูนย์กลางโลจิสติกส์ของ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ภาคเหนือตอนบน</w:t>
      </w:r>
    </w:p>
    <w:p w:rsidR="003E178A" w:rsidRPr="00FD0921" w:rsidRDefault="003E178A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กำหนดคณะทำงาน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กำหนดทิศทาง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และเป็นแกนหลักในการขับเคลื่อนการพัฒนาจังหวัดลำปาง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สู่การเป็นศูนย์กลางโลจิสติกส์ภาคเหนือตอนบนอย่างเป็นระบบ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lastRenderedPageBreak/>
        <w:t>สร้างการรับรู้ข้อมูล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ให้เกิดการตื่นตัว</w:t>
      </w:r>
      <w:r w:rsidRPr="00172CA9">
        <w:rPr>
          <w:rFonts w:ascii="TH SarabunIT๙" w:hAnsi="TH SarabunIT๙" w:cs="TH SarabunIT๙"/>
          <w:sz w:val="32"/>
          <w:szCs w:val="32"/>
        </w:rPr>
        <w:t xml:space="preserve"> (Awareness)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ในกลุ่มบุคลากรทุกระดับและทุกภาคส่วน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เพื่อให้เกิดการพัฒนาศักยภาพและพร้อมรองรับการเป็นศูนย์กลางโลจิสติกส์ทางถนนของภาคเหนือตอนบน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พัฒนาและเชื่อมโยงระบบ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สาธารณูปโภค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ระบบการขนส่ง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ทั้งทางถนน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ทางรางและรูปแบบอื่นๆ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ตลอดจนเทคโนโลยีสารสนเทศ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ที่สามารถรองรับแผนงานการเป็นศูนย์กลางฯ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ในอนาคต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สนับสนุนและส่งเสริมการเชื่อมโยงการค้า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การลงทุนใน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12 </w:t>
      </w:r>
      <w:r w:rsidRPr="00172CA9">
        <w:rPr>
          <w:rFonts w:ascii="TH SarabunIT๙" w:hAnsi="TH SarabunIT๙" w:cs="TH SarabunIT๙"/>
          <w:sz w:val="32"/>
          <w:szCs w:val="32"/>
          <w:cs/>
        </w:rPr>
        <w:t>จังหวัดรอบข้าง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ในลักษณะการพัฒนาเป็นห่วงโซ่อุปทานการในผลิตสินค้าและบริการให้มีคุณภาพ</w:t>
      </w:r>
    </w:p>
    <w:p w:rsidR="003E178A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3 </w:t>
      </w:r>
      <w:r w:rsidR="003E178A" w:rsidRPr="00FD0921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</w:rPr>
        <w:t xml:space="preserve"> </w:t>
      </w:r>
      <w:r w:rsidR="003E178A" w:rsidRPr="00172CA9">
        <w:rPr>
          <w:rFonts w:ascii="TH SarabunIT๙" w:hAnsi="TH SarabunIT๙" w:cs="TH SarabunIT๙"/>
        </w:rPr>
        <w:tab/>
      </w:r>
      <w:r w:rsidR="003E17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การส่งเสริมและพัฒนาสินค้าเกษตรปลอดภัยและได้มาตรฐานแบบ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ครบวงจร</w:t>
      </w:r>
    </w:p>
    <w:p w:rsidR="003E178A" w:rsidRPr="00172CA9" w:rsidRDefault="003E17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172CA9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จังหวัดลำปางเป็นแหล่งผลิตและจำหน่ายผลิตภัณฑ์การเกษตร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เกษตร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แปรรูปที่มีคุณภาพมาตรฐานโดดเด่นของกลุ่มจังหวัดภาคเหนือและของ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ประเทศ</w:t>
      </w:r>
    </w:p>
    <w:p w:rsidR="003E178A" w:rsidRPr="00FD0921" w:rsidRDefault="003E178A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ส่งเสริมและพัฒนาเครือข่ายเกษตรกรและผู้ผลิตสินค้าเกษตรปลอดภัย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ให้ผลิตสินค้าที่มีคุณภาพ</w:t>
      </w: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ได้</w:t>
      </w:r>
      <w:r w:rsidRPr="00172CA9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ปลอดภัยต่อผู้บริโภคและสามารถสร้างมูลค่าเพิ่มทางเศรษฐกิจ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และส่งเสริมผลิตภัณฑ์สินค้าเกษตรและบรรจุภัณฑ์ให้มีมูลค่าเพิ่มทางเศรษฐกิจและสร้างการยอมรับในระดับชาติ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พัฒนาช่องทางการตลาดสินค้าเกษตรปลอดภัยของจังหวัดลำปางทั้งภายในประเทศและต่างประเทศเพื่อสร้างการยอมรับในระดับชาติ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สามารถสร้างรายได้ให้กับเกษตรกรและเครือข่ายผู้ผลิต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ปรับปรุงและพัฒนาโครงสร้างพื้นฐาน</w:t>
      </w:r>
      <w:r w:rsidRPr="00172CA9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เทคโนโลยีการผลิตและสิ่งอำนวยความสะดวกที่จำเป็น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โดยมุ่งเน้นการพัฒนาแหล่งน้ำ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การปฏิรูปที่ดินและการใช้เทคโนโลยีที่เหมาะสม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เพื่อให้การผลิตภาคเกษตรกรรมมีประสิทธิภาพและมีต้นทุนที่เหมาะสม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พัฒนาสถาบันเกษตรกร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เครือข่ายผู้ผลิตและชุมชนให้เข้มแข็ง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มีความสามารถในการเข้าถึงแหล่งเงินทุน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และสามารถหาปัจจัยผลิตในราคาถูก</w:t>
      </w:r>
    </w:p>
    <w:p w:rsidR="00FD0921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4 </w:t>
      </w:r>
      <w:r w:rsidR="003E178A" w:rsidRPr="00FD0921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</w:rPr>
        <w:t xml:space="preserve"> </w:t>
      </w:r>
      <w:r w:rsidR="003E178A" w:rsidRPr="00172CA9">
        <w:rPr>
          <w:rFonts w:ascii="TH SarabunIT๙" w:hAnsi="TH SarabunIT๙" w:cs="TH SarabunIT๙"/>
        </w:rPr>
        <w:tab/>
      </w:r>
      <w:r w:rsidR="003E17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การเสริมสร้างและพัฒนาคุณภาพชีวิตของประชาชนและสังคม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ลำปางให้เป็นสังคมแห่งการเรียนรู้มีความเข้มแข็งมีภูมิคุ้มกัน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สามารถ</w:t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ดำรงชีวิตตามหลักปรัชญาของเศรษฐกิจพอเพีย</w:t>
      </w:r>
      <w:r w:rsidR="003E178A" w:rsidRPr="00172CA9">
        <w:rPr>
          <w:rFonts w:ascii="TH SarabunIT๙" w:hAnsi="TH SarabunIT๙" w:cs="TH SarabunIT๙"/>
          <w:cs/>
        </w:rPr>
        <w:t>ง</w:t>
      </w:r>
    </w:p>
    <w:p w:rsidR="003E178A" w:rsidRPr="00172CA9" w:rsidRDefault="003E178A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FD0921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cs/>
        </w:rPr>
        <w:tab/>
        <w:t>ประชาชนอยู่ร่วมกันในสังคมอย่างมีความสุขตามวิถีล้านนาและหลัก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ปรัชญาของเศรษฐกิจพอเพียง</w:t>
      </w:r>
    </w:p>
    <w:p w:rsidR="003E178A" w:rsidRPr="00FD0921" w:rsidRDefault="003E178A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พัฒนาระบบบริการทางการแพทย์และสาธารณสุขให้มีคุณภาพ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ส่งเสริมและสนับสนุนการศึกษาของเด็ก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และประชาชนให้มีคุณภาพ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สามารถเข้าถึงแหล่งอาชีพที่เหมาะสมและมีสภาพแวดล้อมทางสังคมและสวัสดิการทางสังคมที่ดี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เสริมสร้างและยกระดับความเข้มแข็งให้กับสถาบันครอบครัว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สถาบันทางสังคม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เพื่อสร้างภูมิคุ้มกันรวมทั้งสนับสนุนให้ดำรงชีวิตตามวิถีลำปาง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ตามแนวปรัชญาของเศรษฐกิจพอเพียง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ส่งเสริมสนับสนุนให้เกิดการรักท้องถิ่น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การอนุรักษ์และเผยแพร่ศาสนาประเพณีศิลปวัฒนธรรมท้องถิ่นให้เป็นที่รู้จักอย่างกว้างขวาง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ส่งเสริมให้เกิดพื้นที่ตำบลสุขภาวะให้ครอบคลุมทุกตำบล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สนับสนุนกิจกรรมการออกกำลังกาย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กีฬาและนันทนาการภายในชุมชน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พัฒนาสิ่งอำนวยความสะดวกพื้นฐานเพื่อการบริการประชาชนอย่างทั่วถึง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มีมาตรฐานและมีประสิทธิภาพ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ส่งเสริมบทบาทขององค์กรภายในชุมชน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สภาองค์กรชุมชนตำบล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การสร้างระบบสวัสดิการโดยชุมชน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ให้ครอบคลุมทุกตำบล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ส่งเสริมแรงงานทั้งในและนอกระบบให้ได้รับความคุ้มครองจากการประกันสังคมและคุ้มครองทางกฎหมาย</w:t>
      </w:r>
    </w:p>
    <w:p w:rsidR="003E178A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5 </w:t>
      </w:r>
      <w:r w:rsidR="003E178A" w:rsidRPr="00FD0921">
        <w:rPr>
          <w:rFonts w:ascii="TH SarabunIT๙" w:hAnsi="TH SarabunIT๙" w:cs="TH SarabunIT๙"/>
          <w:b/>
          <w:bCs/>
          <w:cs/>
        </w:rPr>
        <w:tab/>
      </w:r>
      <w:r w:rsidR="003E178A" w:rsidRPr="00FD0921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การรักษาความมั่นคงการจัดระเบียบสังคมและสร้างความร่วมมือใน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การรักษาความสงบเรียบร้อย</w:t>
      </w:r>
    </w:p>
    <w:p w:rsidR="003E178A" w:rsidRPr="00172CA9" w:rsidRDefault="003E178A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172CA9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ประชาชนมีความสามัคคีและความสมานฉันท์ในหมู่คณะสามารถ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ป้องกันและรับมือกับสาธารณภัยต่างๆ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ได้อย่าง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มีประสิทธิภาพ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สามารถลดปัญหายาเสพติดและความไม่ปลอดภัย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ในชีวิตและทรัพย์สิน</w:t>
      </w:r>
      <w:r w:rsidRPr="00172CA9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ปลูกจิตสำนึกการเคารพเทิดทูนสถาบันพระมหากษัตริย์และการสร้างความสามัคคี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ปรองดองตามแนวพระราชดำรัสพระบาทสมเด็จพระเจ้าอยู่หัว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กระตุ้นการมีส่วนร่วมของประชาชนทั้งระดับครอบครัวและชุมชน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ในการให้ความร่วมมือป้องกันอาชญากรรมและแก้ไขปัญหายาเสพติด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อบายมุขและปัญหาแรงงานต่างด้าวในจังหวัด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ส่งเสริมการดำเนินงานของเครือข่ายภาคประชาชนในการสร้างความสามัคคี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ปรองดองและสมานฉันท์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และการมีส่วนร่วมในการป้องกันและแก้ไขปัญหาด้วยตนเอง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พัฒนาบุคลากรเทคโนโลยี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กระบวนการและปัจจัยอื่นที่เกี่ยวข้อง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พื่อเสริมสร้างประสิทธิภาพในการป้องกันบรรเทาสาธารณภัยและการรักษาความสงบเรียบร้อยและความปลอดภัยในชีวิตและทรัพย์สินภายในจังหวัด</w:t>
      </w:r>
    </w:p>
    <w:p w:rsidR="00E809B2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6 </w:t>
      </w:r>
      <w:r w:rsidR="00E809B2" w:rsidRPr="00FD0921">
        <w:rPr>
          <w:rFonts w:ascii="TH SarabunIT๙" w:hAnsi="TH SarabunIT๙" w:cs="TH SarabunIT๙"/>
          <w:b/>
          <w:bCs/>
          <w:cs/>
        </w:rPr>
        <w:tab/>
      </w:r>
      <w:r w:rsidR="00E809B2" w:rsidRPr="00FD0921">
        <w:rPr>
          <w:rFonts w:ascii="TH SarabunIT๙" w:hAnsi="TH SarabunIT๙" w:cs="TH SarabunIT๙"/>
          <w:b/>
          <w:bCs/>
        </w:rPr>
        <w:t>:</w:t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การส่งเสริมการบริหารจัดการทรัพยากรธรรมชาติและสิ่งแวดล้อม</w:t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อย่างสมดุลและยั่งยืน</w:t>
      </w:r>
    </w:p>
    <w:p w:rsidR="00E809B2" w:rsidRPr="00172CA9" w:rsidRDefault="00E809B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172CA9">
        <w:rPr>
          <w:rFonts w:ascii="TH SarabunIT๙" w:hAnsi="TH SarabunIT๙" w:cs="TH SarabunIT๙"/>
          <w:b/>
          <w:bCs/>
          <w:cs/>
        </w:rPr>
        <w:tab/>
        <w:t xml:space="preserve">๑. </w:t>
      </w:r>
      <w:r w:rsidRPr="00172CA9">
        <w:rPr>
          <w:rFonts w:ascii="TH SarabunIT๙" w:hAnsi="TH SarabunIT๙" w:cs="TH SarabunIT๙"/>
          <w:cs/>
        </w:rPr>
        <w:t>อนุรักษ์และฟื้นฟู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ทรัพยากรธรรมชาติและสิ่งแวดล้อมเพื่อสร้าง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ความสมดุลระบบนิเวศ</w:t>
      </w:r>
      <w:r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>รักษาคุณภาพสิ่งแวดล้อมเพื่อเป็นฐานการ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พัฒนาคุณภาพชีวิตรวมถึงรองรับการเปลี่ยนแปลงภูมิอากาศของโลก</w:t>
      </w:r>
    </w:p>
    <w:p w:rsidR="00E809B2" w:rsidRPr="00172CA9" w:rsidRDefault="00E809B2" w:rsidP="00E809B2">
      <w:pPr>
        <w:pStyle w:val="TableStyle2"/>
        <w:ind w:left="850"/>
        <w:jc w:val="thaiDistribute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>๒. เป็นฐานทรัพยากรธรรมชาติและสิ่งแวดล้อมซึ่งมีการใช้ประโยชน์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>อย่างเหมาะสม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ความหลากหลายทางชีวภาพมีความยั่งยืนและมี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>คุณภาพสิ่งแวดล้อมที่ดี</w:t>
      </w:r>
    </w:p>
    <w:p w:rsidR="00E809B2" w:rsidRPr="00172CA9" w:rsidRDefault="00E809B2" w:rsidP="00E809B2">
      <w:pPr>
        <w:pStyle w:val="TableStyle2"/>
        <w:ind w:left="850" w:hanging="850"/>
        <w:jc w:val="thaiDistribute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อนุรักษ์และฟื้นฟูทรัพยากรธรรมชาติและสิ่งแวดล้อม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รวมทั้งอนุรักษ์ความหลากหลายทางชีวภาพ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และรักษาคุณภาพสิ่งแวดล้อม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รณรงค์และประชาสัมพันธ์การใช้ประโยชน์ทรัพยากรธรรมชาติอย่างมีประสิทธิภาพและประสิทธิผล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lastRenderedPageBreak/>
        <w:t>เพิ่มขีดความสามารถให้กับบุคลากรที่เกี่ยวข้อง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นำเทคโนโลยีเข้ามาใช้ในการบริหารจัดการทรัพยากร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ธรรมชาติและสิ่งแวดล้อม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ตลอดจนการกำหนดมาตรการบังคับใช้ทางกฎหมายอย่างเข้มงวดและจริงจัง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สนับสนุนและพัฒนาให้เกิดเครือข่ายรักษ์และเฝ้าระวังด้านสิ่งแวดล้อมในพื้นที่เสี่ยงภัย</w:t>
      </w:r>
      <w:r w:rsidRPr="00172CA9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โดยเน้นการมีส่วนร่วมของภาคีและภาคประชาชนในท้องถิ่น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ในการบริหารจัดการทรัพยากรธรรมชาติ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พัฒนาและส่งเสริมการบริหารจัดการน้ำทั้งระบบ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ส่งเสริมและพัฒนาพื้นที่ของจังหวัดลำปางให้ให้เป็นเป็นเมืองสีเขียว</w:t>
      </w:r>
      <w:r w:rsidRPr="00172CA9">
        <w:rPr>
          <w:rFonts w:ascii="TH SarabunIT๙" w:hAnsi="TH SarabunIT๙" w:cs="TH SarabunIT๙"/>
          <w:sz w:val="32"/>
          <w:szCs w:val="32"/>
        </w:rPr>
        <w:t xml:space="preserve"> (Green City)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และการเป็นเมืองเศรษฐกิจนิเวศ</w:t>
      </w:r>
      <w:r w:rsidRPr="00172CA9">
        <w:rPr>
          <w:rFonts w:ascii="TH SarabunIT๙" w:hAnsi="TH SarabunIT๙" w:cs="TH SarabunIT๙"/>
          <w:sz w:val="32"/>
          <w:szCs w:val="32"/>
        </w:rPr>
        <w:t xml:space="preserve"> (Eco Town) </w:t>
      </w:r>
    </w:p>
    <w:p w:rsidR="00E809B2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>ยุทธศาสตร์ที่ 7</w:t>
      </w:r>
      <w:r w:rsidR="00E809B2" w:rsidRPr="00FD0921">
        <w:rPr>
          <w:rFonts w:ascii="TH SarabunIT๙" w:hAnsi="TH SarabunIT๙" w:cs="TH SarabunIT๙"/>
          <w:b/>
          <w:bCs/>
          <w:cs/>
        </w:rPr>
        <w:t xml:space="preserve"> </w:t>
      </w:r>
      <w:r w:rsidR="00E809B2" w:rsidRPr="00FD0921">
        <w:rPr>
          <w:rFonts w:ascii="TH SarabunIT๙" w:hAnsi="TH SarabunIT๙" w:cs="TH SarabunIT๙"/>
          <w:b/>
          <w:bCs/>
          <w:cs/>
        </w:rPr>
        <w:tab/>
      </w:r>
      <w:r w:rsidR="00E809B2" w:rsidRPr="00FD0921">
        <w:rPr>
          <w:rFonts w:ascii="TH SarabunIT๙" w:hAnsi="TH SarabunIT๙" w:cs="TH SarabunIT๙"/>
          <w:b/>
          <w:bCs/>
        </w:rPr>
        <w:t>:</w:t>
      </w:r>
      <w:r w:rsidR="00E809B2" w:rsidRPr="00172CA9">
        <w:rPr>
          <w:rFonts w:ascii="TH SarabunIT๙" w:hAnsi="TH SarabunIT๙" w:cs="TH SarabunIT๙"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 </w:t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การบริหารกิจการบ้านเมือง</w:t>
      </w:r>
      <w:r w:rsidR="00E809B2" w:rsidRPr="00172CA9">
        <w:rPr>
          <w:rFonts w:ascii="TH SarabunIT๙" w:hAnsi="TH SarabunIT๙" w:cs="TH SarabunIT๙"/>
          <w:cs/>
        </w:rPr>
        <w:t>ที่ดีด้วยหลักธรรมาภิ</w:t>
      </w:r>
      <w:r w:rsidRPr="00172CA9">
        <w:rPr>
          <w:rFonts w:ascii="TH SarabunIT๙" w:hAnsi="TH SarabunIT๙" w:cs="TH SarabunIT๙"/>
          <w:cs/>
        </w:rPr>
        <w:t>บาล</w:t>
      </w:r>
    </w:p>
    <w:p w:rsidR="00E809B2" w:rsidRPr="00172CA9" w:rsidRDefault="00E809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172CA9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>หน่วยงานที่เกี่ยวข้องในทุกระดับมีการบริหารจัดการภายใต้หลักธรรมาภิ</w:t>
      </w:r>
      <w:r w:rsidRPr="00172CA9">
        <w:rPr>
          <w:rFonts w:ascii="TH SarabunIT๙" w:hAnsi="TH SarabunIT๙" w:cs="TH SarabunIT๙"/>
          <w:spacing w:val="-3"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ab/>
        <w:t>บาลโปร่งใส</w:t>
      </w:r>
      <w:r w:rsidRPr="00172CA9">
        <w:rPr>
          <w:rFonts w:ascii="TH SarabunIT๙" w:hAnsi="TH SarabunIT๙" w:cs="TH SarabunIT๙"/>
          <w:cs/>
        </w:rPr>
        <w:t>สามารถใช้งบประมาณในการบริหารจัดการได้อย่างคุ้มค่า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ทุกภาคส่วนมีความเข้าใจและมีส่วนร่วมในการตรวจสอบการทำงาน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ของหน่วยงานอย่างมีประสิทธิภาพ</w:t>
      </w:r>
    </w:p>
    <w:p w:rsidR="00E809B2" w:rsidRPr="00FD0921" w:rsidRDefault="00E809B2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พัฒนาความรู้และขีดความสามารถของบุคลากรที่เกี่ยวข้องกับการบริหารจัดการ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ปลูกจิตสำนึกด้านคุณธรรมให้แก่ผู้ปฏิบัติงานในการทำงานและการบริหารจัดการด้วยหลักธรรมาภิบาล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พัฒนาระบบสนับสนุน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ส่งเสริมและสร้างขวัญกำลังใจให้แก่บุคลากรที่ปฏิบัติงาน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ด้วยความสุจริต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ซื่อตรง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โปร่งใสและเป็นธรรม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พัฒนาประสิทธิภาพในการบริหารจัดการภายใต้หลักธรรมาภิบาล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โดยปรับปรุงระบบงาน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และการบูรณาการ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สนับสนุนการนำเทคโนโลยีเข้ามาใช้เพื่อเพิ่มประสิทธิภาพในการบริหารจัดการ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รวมถึงการบังคับใช้กฎหมาย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ส่งเสริมให้ผู้นำของทุกภาคส่วนเป็นแบบอย่างที่ดีในการบริหารจัดการภายใต้หลักธรรมาภิบาล</w:t>
      </w:r>
      <w:r w:rsidRPr="00172CA9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ปลูกจิตสำนึกและส่งเสริมกลุ่มเด็กและเยาวชนให้มีความรู้คู่คุณธรรม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1042" w:rsidRPr="00E2252D" w:rsidRDefault="00E809B2" w:rsidP="00172CA9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ส่งเสริมการมีส่วนร่วมของทุกภาคส่วน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ในการวางแผน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ตรวจสอบและควบคุมการบริหารจัดการ</w:t>
      </w:r>
      <w:r w:rsidRPr="00172CA9">
        <w:rPr>
          <w:rFonts w:ascii="TH SarabunIT๙" w:hAnsi="TH SarabunIT๙" w:cs="TH SarabunIT๙"/>
          <w:sz w:val="32"/>
          <w:szCs w:val="32"/>
        </w:rPr>
        <w:t xml:space="preserve"> </w:t>
      </w:r>
      <w:r w:rsidRPr="00172CA9">
        <w:rPr>
          <w:rFonts w:ascii="TH SarabunIT๙" w:hAnsi="TH SarabunIT๙" w:cs="TH SarabunIT๙"/>
          <w:sz w:val="32"/>
          <w:szCs w:val="32"/>
          <w:cs/>
        </w:rPr>
        <w:t>เปิดโอกาสในการรับฟังความคิดเห็น</w:t>
      </w:r>
    </w:p>
    <w:p w:rsidR="00B445CE" w:rsidRPr="00172CA9" w:rsidRDefault="00B857AE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="00521042" w:rsidRPr="00172CA9">
        <w:rPr>
          <w:rFonts w:ascii="TH SarabunIT๙" w:hAnsi="TH SarabunIT๙" w:cs="TH SarabunIT๙"/>
          <w:cs/>
          <w:lang w:eastAsia="th-TH"/>
        </w:rPr>
        <w:t>๑.๔ ยุทธศาสตร์การพัฒนาขององค์กรปกครองส่วนท้องถิ่นจังหวัดลำปาง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กรอบยุทธศาสตร์การพัฒนาและแนวทางการพัฒนาขององค์กรปกครองส่วนท้องถิ่นจังหวัดลำปาง</w:t>
      </w:r>
      <w:r w:rsidRPr="00172CA9">
        <w:rPr>
          <w:rFonts w:ascii="TH SarabunIT๙" w:hAnsi="TH SarabunIT๙" w:cs="TH SarabunIT๙"/>
        </w:rPr>
        <w:t xml:space="preserve"> </w:t>
      </w:r>
    </w:p>
    <w:p w:rsidR="00521042" w:rsidRPr="00172CA9" w:rsidRDefault="00B857AE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521042" w:rsidRPr="00172CA9">
        <w:rPr>
          <w:rFonts w:ascii="TH SarabunIT๙" w:hAnsi="TH SarabunIT๙" w:cs="TH SarabunIT๙"/>
          <w:b/>
          <w:bCs/>
          <w:cs/>
        </w:rPr>
        <w:t>วิสัยทัศน์</w:t>
      </w:r>
      <w:r w:rsidR="00521042" w:rsidRPr="00172CA9">
        <w:rPr>
          <w:rFonts w:ascii="TH SarabunIT๙" w:hAnsi="TH SarabunIT๙" w:cs="TH SarabunIT๙"/>
          <w:cs/>
        </w:rPr>
        <w:t xml:space="preserve">  “องค์กรปกรองส่วนท้องถิ่นจังหวัดลำปางเป็นองค์กรแห่งความสุขและสุจริต”</w:t>
      </w:r>
    </w:p>
    <w:p w:rsidR="00521042" w:rsidRPr="00172CA9" w:rsidRDefault="00B857A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>ยุทธศาสตร์การพัฒนา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1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การพัฒนาโครงสร้างพื้นฐาน</w:t>
      </w:r>
    </w:p>
    <w:p w:rsidR="00521042" w:rsidRPr="00172CA9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1.1 </w:t>
      </w:r>
      <w:r w:rsidRPr="00172CA9">
        <w:rPr>
          <w:rFonts w:ascii="TH SarabunIT๙" w:hAnsi="TH SarabunIT๙" w:cs="TH SarabunIT๙"/>
          <w:cs/>
        </w:rPr>
        <w:t>การก่อสร้าง ปรับปรุง บำรุงรักษา ถนน สะพาน</w:t>
      </w:r>
    </w:p>
    <w:p w:rsidR="00521042" w:rsidRPr="00172CA9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1.2 </w:t>
      </w:r>
      <w:r w:rsidRPr="00172CA9">
        <w:rPr>
          <w:rFonts w:ascii="TH SarabunIT๙" w:hAnsi="TH SarabunIT๙" w:cs="TH SarabunIT๙"/>
          <w:cs/>
        </w:rPr>
        <w:t>การ</w:t>
      </w:r>
      <w:r w:rsidR="008129F9" w:rsidRPr="00172CA9">
        <w:rPr>
          <w:rFonts w:ascii="TH SarabunIT๙" w:hAnsi="TH SarabunIT๙" w:cs="TH SarabunIT๙"/>
          <w:cs/>
        </w:rPr>
        <w:t>พัฒนาด้านสาธารณูปโภค/และสาธารณูปการ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1.3 </w:t>
      </w:r>
      <w:r w:rsidRPr="00172CA9">
        <w:rPr>
          <w:rFonts w:ascii="TH SarabunIT๙" w:hAnsi="TH SarabunIT๙" w:cs="TH SarabunIT๙"/>
          <w:cs/>
        </w:rPr>
        <w:t>การขยายเขตไฟฟ้าสาธารณะ</w:t>
      </w:r>
    </w:p>
    <w:p w:rsidR="00FD0921" w:rsidRPr="00E2252D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1.4 </w:t>
      </w:r>
      <w:r w:rsidRPr="00172CA9">
        <w:rPr>
          <w:rFonts w:ascii="TH SarabunIT๙" w:hAnsi="TH SarabunIT๙" w:cs="TH SarabunIT๙"/>
          <w:cs/>
        </w:rPr>
        <w:t>การวางผังเมือง</w:t>
      </w:r>
      <w:r w:rsidRPr="00172CA9">
        <w:rPr>
          <w:rFonts w:ascii="TH SarabunIT๙" w:hAnsi="TH SarabunIT๙" w:cs="TH SarabunIT๙"/>
        </w:rPr>
        <w:t xml:space="preserve"> </w:t>
      </w:r>
    </w:p>
    <w:p w:rsidR="00521042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="00521042" w:rsidRPr="00172CA9">
        <w:rPr>
          <w:rFonts w:ascii="TH SarabunIT๙" w:hAnsi="TH SarabunIT๙" w:cs="TH SarabunIT๙"/>
        </w:rPr>
        <w:t>2</w:t>
      </w:r>
      <w:r w:rsidR="00521042" w:rsidRPr="00172CA9">
        <w:rPr>
          <w:rFonts w:ascii="TH SarabunIT๙" w:hAnsi="TH SarabunIT๙" w:cs="TH SarabunIT๙"/>
        </w:rPr>
        <w:tab/>
        <w:t xml:space="preserve"> </w:t>
      </w:r>
      <w:r w:rsidR="00521042" w:rsidRPr="00172CA9">
        <w:rPr>
          <w:rFonts w:ascii="TH SarabunIT๙" w:hAnsi="TH SarabunIT๙" w:cs="TH SarabunIT๙"/>
          <w:cs/>
        </w:rPr>
        <w:tab/>
        <w:t>การอนุรักษ์ทรัพยากรธรรมชาติและสิ่งแวดล้อม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2.1 </w:t>
      </w:r>
      <w:r w:rsidRPr="00172CA9">
        <w:rPr>
          <w:rFonts w:ascii="TH SarabunIT๙" w:hAnsi="TH SarabunIT๙" w:cs="TH SarabunIT๙"/>
          <w:cs/>
        </w:rPr>
        <w:t>การสร้างจิตสำนึกและความตระหนักในการจัดการ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ทรัพยากรธรรมชาติและสิ่งแวดล้อม</w:t>
      </w:r>
    </w:p>
    <w:p w:rsidR="00521042" w:rsidRPr="00172CA9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2.2 </w:t>
      </w:r>
      <w:r w:rsidRPr="00172CA9">
        <w:rPr>
          <w:rFonts w:ascii="TH SarabunIT๙" w:hAnsi="TH SarabunIT๙" w:cs="TH SarabunIT๙"/>
          <w:cs/>
        </w:rPr>
        <w:t>การบำบัดฟื้นฟู การเฝ้าระวัง และการป้องกันรักษา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 และสิ่งแวดล้อม</w:t>
      </w:r>
    </w:p>
    <w:p w:rsidR="00521042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="00521042" w:rsidRPr="00172CA9">
        <w:rPr>
          <w:rFonts w:ascii="TH SarabunIT๙" w:hAnsi="TH SarabunIT๙" w:cs="TH SarabunIT๙"/>
        </w:rPr>
        <w:t xml:space="preserve">3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>การพัฒนาสังคม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521042" w:rsidRPr="00172CA9">
        <w:rPr>
          <w:rFonts w:ascii="TH SarabunIT๙" w:hAnsi="TH SarabunIT๙" w:cs="TH SarabunIT๙"/>
          <w:b/>
          <w:bCs/>
          <w:cs/>
        </w:rPr>
        <w:t>แนวทางการพัฒนา</w:t>
      </w:r>
      <w:r w:rsidR="00521042" w:rsidRPr="00172CA9">
        <w:rPr>
          <w:rFonts w:ascii="TH SarabunIT๙" w:hAnsi="TH SarabunIT๙" w:cs="TH SarabunIT๙"/>
        </w:rPr>
        <w:tab/>
        <w:t xml:space="preserve">3.1 </w:t>
      </w:r>
      <w:r w:rsidR="00521042" w:rsidRPr="00172CA9">
        <w:rPr>
          <w:rFonts w:ascii="TH SarabunIT๙" w:hAnsi="TH SarabunIT๙" w:cs="TH SarabunIT๙"/>
          <w:cs/>
        </w:rPr>
        <w:t xml:space="preserve">การสังคมสงเคราะห์ การพัฒนาคุณภาพชีวิตเด็ก สตรี คนชรา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>และผู้ด้อยโอกาส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3.2 </w:t>
      </w:r>
      <w:r w:rsidRPr="00172CA9">
        <w:rPr>
          <w:rFonts w:ascii="TH SarabunIT๙" w:hAnsi="TH SarabunIT๙" w:cs="TH SarabunIT๙"/>
          <w:cs/>
        </w:rPr>
        <w:t>การจัดการศึกษา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3.3 </w:t>
      </w:r>
      <w:r w:rsidRPr="00172CA9">
        <w:rPr>
          <w:rFonts w:ascii="TH SarabunIT๙" w:hAnsi="TH SarabunIT๙" w:cs="TH SarabunIT๙"/>
          <w:cs/>
        </w:rPr>
        <w:t>การส่งเสริมศิลปวัฒนธรรม ประเพณี และภูมิปัญญาท้องถิ่น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3.4 </w:t>
      </w:r>
      <w:r w:rsidRPr="00172CA9">
        <w:rPr>
          <w:rFonts w:ascii="TH SarabunIT๙" w:hAnsi="TH SarabunIT๙" w:cs="TH SarabunIT๙"/>
          <w:cs/>
        </w:rPr>
        <w:t>การป้องกันรักษาและส่งเสริมสุขภาพอนามัยของประชาชน</w:t>
      </w:r>
    </w:p>
    <w:p w:rsidR="00521042" w:rsidRPr="00172CA9" w:rsidRDefault="008129F9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3.5 </w:t>
      </w:r>
      <w:r w:rsidRPr="00172CA9">
        <w:rPr>
          <w:rFonts w:ascii="TH SarabunIT๙" w:hAnsi="TH SarabunIT๙" w:cs="TH SarabunIT๙"/>
          <w:cs/>
        </w:rPr>
        <w:t>การส่งเสริมความเข้มแข็งของชุมชน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>4</w:t>
      </w:r>
      <w:r w:rsidRPr="00172CA9">
        <w:rPr>
          <w:rFonts w:ascii="TH SarabunIT๙" w:hAnsi="TH SarabunIT๙" w:cs="TH SarabunIT๙"/>
          <w:cs/>
        </w:rPr>
        <w:t xml:space="preserve">  </w:t>
      </w:r>
      <w:r w:rsidRPr="00172CA9">
        <w:rPr>
          <w:rFonts w:ascii="TH SarabunIT๙" w:hAnsi="TH SarabunIT๙" w:cs="TH SarabunIT๙"/>
          <w:cs/>
        </w:rPr>
        <w:tab/>
        <w:t>การพัฒนาเศรษฐกิจ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4.1 </w:t>
      </w:r>
      <w:r w:rsidRPr="00172CA9">
        <w:rPr>
          <w:rFonts w:ascii="TH SarabunIT๙" w:hAnsi="TH SarabunIT๙" w:cs="TH SarabunIT๙"/>
          <w:cs/>
        </w:rPr>
        <w:t>การส่งเสริมอาชีพและเพิ่มรายได้ให้แก่ประชาชน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4.2 </w:t>
      </w:r>
      <w:r w:rsidRPr="00172CA9">
        <w:rPr>
          <w:rFonts w:ascii="TH SarabunIT๙" w:hAnsi="TH SarabunIT๙" w:cs="TH SarabunIT๙"/>
          <w:cs/>
        </w:rPr>
        <w:t>การส่งเสริมการตลาดและการใช้สินค้าท้องถิ่น</w:t>
      </w:r>
    </w:p>
    <w:p w:rsidR="008129F9" w:rsidRPr="00172CA9" w:rsidRDefault="008129F9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4.3 </w:t>
      </w:r>
      <w:r w:rsidRPr="00172CA9">
        <w:rPr>
          <w:rFonts w:ascii="TH SarabunIT๙" w:hAnsi="TH SarabunIT๙" w:cs="TH SarabunIT๙"/>
          <w:cs/>
        </w:rPr>
        <w:t>การส่งเสริมการท่องเที่ยว</w:t>
      </w:r>
      <w:r w:rsidRPr="00172CA9">
        <w:rPr>
          <w:rFonts w:ascii="TH SarabunIT๙" w:hAnsi="TH SarabunIT๙" w:cs="TH SarabunIT๙"/>
        </w:rPr>
        <w:t xml:space="preserve"> 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5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การบริหารและการพัฒนาองค์กร</w:t>
      </w:r>
    </w:p>
    <w:p w:rsidR="008129F9" w:rsidRPr="00172CA9" w:rsidRDefault="008129F9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</w:rPr>
        <w:t xml:space="preserve">5.1 </w:t>
      </w:r>
      <w:r w:rsidRPr="00172CA9">
        <w:rPr>
          <w:rFonts w:ascii="TH SarabunIT๙" w:hAnsi="TH SarabunIT๙" w:cs="TH SarabunIT๙"/>
          <w:cs/>
        </w:rPr>
        <w:t>การพัฒนาบุคลากร</w:t>
      </w:r>
    </w:p>
    <w:p w:rsidR="008129F9" w:rsidRPr="00172CA9" w:rsidRDefault="008129F9" w:rsidP="00172CA9">
      <w:pPr>
        <w:rPr>
          <w:rFonts w:ascii="TH SarabunIT๙" w:hAnsi="TH SarabunIT๙" w:cs="TH SarabunIT๙"/>
          <w:b/>
          <w:bCs/>
          <w: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</w:rPr>
        <w:t xml:space="preserve">5.2 </w:t>
      </w:r>
      <w:r w:rsidRPr="00172CA9">
        <w:rPr>
          <w:rFonts w:ascii="TH SarabunIT๙" w:hAnsi="TH SarabunIT๙" w:cs="TH SarabunIT๙"/>
          <w:cs/>
        </w:rPr>
        <w:t>การปรับปรุง การพัฒนาเครื่องมือ-เครื่องใช้ และสถานที่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ปฏิบัติงาน</w:t>
      </w:r>
    </w:p>
    <w:p w:rsidR="00FD0921" w:rsidRDefault="00FD0921" w:rsidP="00172CA9">
      <w:pPr>
        <w:rPr>
          <w:rFonts w:ascii="TH SarabunIT๙" w:hAnsi="TH SarabunIT๙" w:cs="TH SarabunIT๙"/>
        </w:rPr>
      </w:pPr>
    </w:p>
    <w:p w:rsidR="00521042" w:rsidRPr="00E2252D" w:rsidRDefault="00B857AE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๒. ยุทธศาสตร์ขององค์กรปกครองส่วนท้องถิ่น</w:t>
      </w:r>
    </w:p>
    <w:p w:rsidR="00B857AE" w:rsidRPr="00172CA9" w:rsidRDefault="00B857A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๒.๑ วิสัยทัศน์</w:t>
      </w:r>
    </w:p>
    <w:p w:rsidR="00B857AE" w:rsidRPr="00FD0921" w:rsidRDefault="00FD0921" w:rsidP="00172CA9">
      <w:pPr>
        <w:rPr>
          <w:rFonts w:ascii="TH SarabunIT๙" w:hAnsi="TH SarabunIT๙" w:cs="TH SarabunIT๙"/>
          <w:b/>
          <w:b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 w:rsidR="00B857AE" w:rsidRPr="00FD0921">
        <w:rPr>
          <w:rFonts w:ascii="TH SarabunIT๙" w:hAnsi="TH SarabunIT๙" w:cs="TH SarabunIT๙"/>
          <w:b/>
          <w:bCs/>
          <w:cs/>
          <w:lang w:eastAsia="th-TH"/>
        </w:rPr>
        <w:t>“นาโป่งชุมชนแห่งสีเขียวและรอยยิ้ม</w:t>
      </w:r>
    </w:p>
    <w:p w:rsidR="00B445CE" w:rsidRPr="00FD0921" w:rsidRDefault="00FD0921" w:rsidP="00172CA9">
      <w:pPr>
        <w:rPr>
          <w:rFonts w:ascii="TH SarabunIT๙" w:hAnsi="TH SarabunIT๙" w:cs="TH SarabunIT๙"/>
          <w:b/>
          <w:b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 w:rsidR="00B857AE" w:rsidRPr="00FD0921">
        <w:rPr>
          <w:rFonts w:ascii="TH SarabunIT๙" w:hAnsi="TH SarabunIT๙" w:cs="TH SarabunIT๙"/>
          <w:b/>
          <w:bCs/>
          <w:cs/>
          <w:lang w:eastAsia="th-TH"/>
        </w:rPr>
        <w:t>พร้อมมุ่งสู่การพัฒนาคุณภาพชีวิตและสิ่งแวดล้อมอย่างยั่งยืน”</w:t>
      </w:r>
    </w:p>
    <w:p w:rsidR="00B445CE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  <w:t>๒.๒ ยุทธศาสตร์</w:t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b/>
          <w:bCs/>
          <w:lang w:eastAsia="th-TH"/>
        </w:rPr>
        <w:tab/>
      </w:r>
      <w:r w:rsidRPr="00172CA9">
        <w:rPr>
          <w:rFonts w:ascii="TH SarabunIT๙" w:hAnsi="TH SarabunIT๙" w:cs="TH SarabunIT๙"/>
          <w:b/>
          <w:b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 xml:space="preserve">ยุทธศาสตร์ที่ ๑ </w:t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  <w:t>การพัฒนาโครงสร้างพื้นฐาน</w:t>
      </w:r>
    </w:p>
    <w:p w:rsidR="00726065" w:rsidRPr="00172CA9" w:rsidRDefault="00726065" w:rsidP="00172CA9">
      <w:pPr>
        <w:rPr>
          <w:rFonts w:ascii="TH SarabunIT๙" w:hAnsi="TH SarabunIT๙" w:cs="TH SarabunIT๙"/>
          <w:cs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  <w:t>ยุทธศาสตร์ที่ ๒</w:t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</w:rPr>
        <w:t>การอนุรักษ์ทรัพยากรธรรมชาติและสิ่งแวดล้อม</w:t>
      </w:r>
    </w:p>
    <w:p w:rsidR="00B445CE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  <w:t>ยุทธศาสตร์ที่ ๓</w:t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</w:rPr>
        <w:t>การพัฒนาสังคม</w:t>
      </w:r>
    </w:p>
    <w:p w:rsidR="00726065" w:rsidRPr="00172CA9" w:rsidRDefault="0072606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>ยุทธศาสตร์ที่ ๔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การพัฒนาเศรษฐกิจ</w:t>
      </w:r>
    </w:p>
    <w:p w:rsidR="00726065" w:rsidRPr="00172CA9" w:rsidRDefault="0072606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>ยุทธศาสตร์ที่ ๕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การบริหารและการพัฒนาองค์กร</w:t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</w:rPr>
        <w:tab/>
        <w:t>๒.๓ เป้าประสงค์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 xml:space="preserve"> 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</w:t>
      </w:r>
      <w:r w:rsidR="00726065" w:rsidRPr="00172CA9">
        <w:rPr>
          <w:rFonts w:ascii="TH SarabunIT๙" w:hAnsi="TH SarabunIT๙" w:cs="TH SarabunIT๙"/>
          <w:cs/>
        </w:rPr>
        <w:t>จัดให้มีและบำรุงรักษาการ ถนน สะพาน ระบบประปา ไฟฟ้า การวางผังเมืองรวมใน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 xml:space="preserve">ท้องถิ่น 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๒. </w:t>
      </w:r>
      <w:r w:rsidR="00726065" w:rsidRPr="00172CA9">
        <w:rPr>
          <w:rFonts w:ascii="TH SarabunIT๙" w:hAnsi="TH SarabunIT๙" w:cs="TH SarabunIT๙"/>
          <w:cs/>
        </w:rPr>
        <w:t>อนุรักษ์ รักษา ป้องกัน ทรัพยากรธรรมชาติและสิ่งแวดล้อม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๓. </w:t>
      </w:r>
      <w:r w:rsidR="00726065" w:rsidRPr="00172CA9">
        <w:rPr>
          <w:rFonts w:ascii="TH SarabunIT๙" w:hAnsi="TH SarabunIT๙" w:cs="TH SarabunIT๙"/>
          <w:cs/>
        </w:rPr>
        <w:t>ช่วยเหลือ สนับสนุน พัฒนาคุณภาพชีวิตของประชาชนในทุกด้าน</w:t>
      </w:r>
      <w:r w:rsidR="00726065" w:rsidRPr="00172CA9">
        <w:rPr>
          <w:rFonts w:ascii="TH SarabunIT๙" w:hAnsi="TH SarabunIT๙" w:cs="TH SarabunIT๙"/>
        </w:rPr>
        <w:t xml:space="preserve"> </w:t>
      </w:r>
      <w:r w:rsidR="00726065" w:rsidRPr="00172CA9">
        <w:rPr>
          <w:rFonts w:ascii="TH SarabunIT๙" w:hAnsi="TH SarabunIT๙" w:cs="TH SarabunIT๙"/>
          <w:cs/>
        </w:rPr>
        <w:t>และร่วมสืบสาน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วัฒนธรรม ประเพณี ภูมิปัญญาท้องถิ่น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๔. </w:t>
      </w:r>
      <w:r w:rsidR="00726065" w:rsidRPr="00172CA9">
        <w:rPr>
          <w:rFonts w:ascii="TH SarabunIT๙" w:hAnsi="TH SarabunIT๙" w:cs="TH SarabunIT๙"/>
          <w:cs/>
        </w:rPr>
        <w:t>พัฒนาส่งเสริมเศรษฐกิจ รายได้ ของประชาชน</w:t>
      </w:r>
      <w:r w:rsidR="00726065" w:rsidRPr="00172CA9">
        <w:rPr>
          <w:rFonts w:ascii="TH SarabunIT๙" w:hAnsi="TH SarabunIT๙" w:cs="TH SarabunIT๙"/>
        </w:rPr>
        <w:t xml:space="preserve">  </w:t>
      </w:r>
      <w:r w:rsidR="00726065" w:rsidRPr="00172CA9">
        <w:rPr>
          <w:rFonts w:ascii="TH SarabunIT๙" w:hAnsi="TH SarabunIT๙" w:cs="TH SarabunIT๙"/>
          <w:cs/>
        </w:rPr>
        <w:t>และพัฒนาแหล่งท่องเที่ยวในท้องถิ่น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ส่งเสริมความรู้ความเข้าใจการมีส่วนร่วมของประชาชนในการพัฒนาท้องถิ่น ตลอดจน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๕. </w:t>
      </w:r>
      <w:r w:rsidR="00726065" w:rsidRPr="00172CA9">
        <w:rPr>
          <w:rFonts w:ascii="TH SarabunIT๙" w:hAnsi="TH SarabunIT๙" w:cs="TH SarabunIT๙"/>
          <w:cs/>
        </w:rPr>
        <w:t>ปรับปรุง พัฒนาบุคลากร สถานที่ เครื่องมือ-เครื่องใช้ให้มีประสิทธิภาพ</w:t>
      </w:r>
    </w:p>
    <w:p w:rsidR="00E2252D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</w:p>
    <w:p w:rsidR="00726065" w:rsidRPr="00172CA9" w:rsidRDefault="00E2252D" w:rsidP="00172CA9">
      <w:pPr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lastRenderedPageBreak/>
        <w:tab/>
      </w:r>
      <w:r w:rsidR="00726065" w:rsidRPr="00172CA9">
        <w:rPr>
          <w:rFonts w:ascii="TH SarabunIT๙" w:hAnsi="TH SarabunIT๙" w:cs="TH SarabunIT๙"/>
          <w:cs/>
          <w:lang w:eastAsia="th-TH"/>
        </w:rPr>
        <w:t>๒.๔ ตัวชี้วัด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</w:t>
      </w:r>
      <w:r w:rsidR="00726065" w:rsidRPr="00172CA9">
        <w:rPr>
          <w:rFonts w:ascii="TH SarabunIT๙" w:hAnsi="TH SarabunIT๙" w:cs="TH SarabunIT๙"/>
          <w:cs/>
        </w:rPr>
        <w:t>การคมนาคม สัญจร ระบบประปา ไฟฟ้า การวางผังเมืองรวมของท้องถิ่นมีความ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พร้อม ปลอดภัย และเพียงพอสำหรับประชาชน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๒. </w:t>
      </w:r>
      <w:r w:rsidR="00726065" w:rsidRPr="00172CA9">
        <w:rPr>
          <w:rFonts w:ascii="TH SarabunIT๙" w:hAnsi="TH SarabunIT๙" w:cs="TH SarabunIT๙"/>
          <w:cs/>
        </w:rPr>
        <w:t>สภาพแวดล้อมในท้องถิ่น สวยงาม น่าอยู่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๓. </w:t>
      </w:r>
      <w:r w:rsidR="00726065" w:rsidRPr="00172CA9">
        <w:rPr>
          <w:rFonts w:ascii="TH SarabunIT๙" w:hAnsi="TH SarabunIT๙" w:cs="TH SarabunIT๙"/>
          <w:cs/>
        </w:rPr>
        <w:t>ประชาชนมีคุณภาพชีวิตที่ดีในทุกด้าน และวัฒนธรรม ประเพณี ภูมิปัญญาในท้องถิ่น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ยังคงอยู่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๔. </w:t>
      </w:r>
      <w:r w:rsidR="00726065" w:rsidRPr="00172CA9">
        <w:rPr>
          <w:rFonts w:ascii="TH SarabunIT๙" w:hAnsi="TH SarabunIT๙" w:cs="TH SarabunIT๙"/>
          <w:cs/>
        </w:rPr>
        <w:t>ท้องถิ่นมีเศรษฐกิจที่ดี ประชาชนมีรายได้เพียงพอสำหรับการดำรงชีวิต และท้องถิ่นมี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 xml:space="preserve">แหล่งท่องเที่ยวที่เป็นที่สวยงาม เป็นที่รู้จักของพื้นที่ทั่วไป 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๕. </w:t>
      </w:r>
      <w:r w:rsidR="00726065" w:rsidRPr="00172CA9">
        <w:rPr>
          <w:rFonts w:ascii="TH SarabunIT๙" w:hAnsi="TH SarabunIT๙" w:cs="TH SarabunIT๙"/>
          <w:cs/>
        </w:rPr>
        <w:t>ประชาชนมีส่วนร่วมในการพัฒนาท้องถิ่น มีบุคลากร สถานที่ เครื่องมือ-เครื่องใช้ที่ดี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 xml:space="preserve">และและเพียงพอสำหรับการปฏิบัติงานและบริการประชาชน </w:t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  <w:t>๒.๕ ค่าเป้าหมาย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  </w:t>
      </w:r>
      <w:r w:rsidRPr="00172CA9">
        <w:rPr>
          <w:rFonts w:ascii="TH SarabunIT๙" w:hAnsi="TH SarabunIT๙" w:cs="TH SarabunIT๙"/>
          <w:cs/>
        </w:rPr>
        <w:t>การคมนาคม สัญจร ระบบประปา ไฟฟ้า การวางผังเมือง แหล่งน้ำของท้องถิ่นมี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 ความพร้อม ปลอดภัยและเพียงพอสำหรับประชาชน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๒</w:t>
      </w:r>
      <w:r w:rsidRPr="00172CA9">
        <w:rPr>
          <w:rFonts w:ascii="TH SarabunIT๙" w:hAnsi="TH SarabunIT๙" w:cs="TH SarabunIT๙"/>
        </w:rPr>
        <w:t xml:space="preserve">. </w:t>
      </w:r>
      <w:r w:rsidRPr="00172CA9">
        <w:rPr>
          <w:rFonts w:ascii="TH SarabunIT๙" w:hAnsi="TH SarabunIT๙" w:cs="TH SarabunIT๙"/>
          <w:cs/>
        </w:rPr>
        <w:t>ทรัพยากรธรรมชาติของตำบลนาโป่ง มีความอุดมสมบูรณ์ สภาพแวดล้อมในชุมชน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สวยงาม   น่าอยู่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3. </w:t>
      </w:r>
      <w:r w:rsidRPr="00172CA9">
        <w:rPr>
          <w:rFonts w:ascii="TH SarabunIT๙" w:hAnsi="TH SarabunIT๙" w:cs="TH SarabunIT๙"/>
          <w:cs/>
        </w:rPr>
        <w:t>ประชาชนตำบลนาโป่งมีคุณภาพชีวิตที่ดีในทุกด้าน และวัฒนธรรม ประเพณีภูมิ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ปัญญาท้องถิ่นได้รับการสืบสานต่อไป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๔</w:t>
      </w:r>
      <w:r w:rsidRPr="00172CA9">
        <w:rPr>
          <w:rFonts w:ascii="TH SarabunIT๙" w:hAnsi="TH SarabunIT๙" w:cs="TH SarabunIT๙"/>
        </w:rPr>
        <w:t xml:space="preserve">.  </w:t>
      </w:r>
      <w:r w:rsidRPr="00172CA9">
        <w:rPr>
          <w:rFonts w:ascii="TH SarabunIT๙" w:hAnsi="TH SarabunIT๙" w:cs="TH SarabunIT๙"/>
          <w:cs/>
        </w:rPr>
        <w:t>ตำบลนาโป่งมีเศรษฐกิจที่ดี ประชาชนมีรายได้เพียงพอสำหรับการดำรงชีวิต และมี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แหล่งท่องเที่ยวที่สวยงาม เป็นที่รู้จักของพื้นที่ทั่วไป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5. </w:t>
      </w:r>
      <w:r w:rsidRPr="00172CA9">
        <w:rPr>
          <w:rFonts w:ascii="TH SarabunIT๙" w:hAnsi="TH SarabunIT๙" w:cs="TH SarabunIT๙"/>
          <w:cs/>
        </w:rPr>
        <w:t>ประชาชนตำบลนาโป่งมีส่วนร่วมในการพัฒนาท้องถิ่น องค์การบริหารส่วนตำบลนา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โป่งมีบุคลากร สถานที่ เครื่อง-เครื่องใช้ที่ดี และเพียงพอสำหรับการปฏิบัติงานและ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บริการประชาชน</w:t>
      </w:r>
    </w:p>
    <w:p w:rsidR="000D00C4" w:rsidRPr="00172CA9" w:rsidRDefault="000D00C4" w:rsidP="00172CA9">
      <w:pPr>
        <w:rPr>
          <w:rFonts w:ascii="TH SarabunIT๙" w:hAnsi="TH SarabunIT๙" w:cs="TH SarabunIT๙"/>
          <w:cs/>
          <w:lang w:eastAsia="th-TH"/>
        </w:rPr>
      </w:pPr>
      <w:r w:rsidRPr="00172CA9">
        <w:rPr>
          <w:rFonts w:ascii="TH SarabunIT๙" w:hAnsi="TH SarabunIT๙" w:cs="TH SarabunIT๙"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>๒.๖ กลยุทธ์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1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การพัฒนาโครงสร้างพื้นฐาน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1.1 </w:t>
      </w:r>
      <w:r w:rsidRPr="00172CA9">
        <w:rPr>
          <w:rFonts w:ascii="TH SarabunIT๙" w:hAnsi="TH SarabunIT๙" w:cs="TH SarabunIT๙"/>
          <w:cs/>
        </w:rPr>
        <w:t>การก่อสร้าง ปรับปรุง บำรุงรักษา ถนน สะพาน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1.2 </w:t>
      </w:r>
      <w:r w:rsidRPr="00172CA9">
        <w:rPr>
          <w:rFonts w:ascii="TH SarabunIT๙" w:hAnsi="TH SarabunIT๙" w:cs="TH SarabunIT๙"/>
          <w:cs/>
        </w:rPr>
        <w:t>การพัฒนาด้านสาธารณูปโภค/และสาธารณูปการ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1.3 </w:t>
      </w:r>
      <w:r w:rsidRPr="00172CA9">
        <w:rPr>
          <w:rFonts w:ascii="TH SarabunIT๙" w:hAnsi="TH SarabunIT๙" w:cs="TH SarabunIT๙"/>
          <w:cs/>
        </w:rPr>
        <w:t>การขยายเขตไฟฟ้าสาธารณะ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1.4 </w:t>
      </w:r>
      <w:r w:rsidRPr="00172CA9">
        <w:rPr>
          <w:rFonts w:ascii="TH SarabunIT๙" w:hAnsi="TH SarabunIT๙" w:cs="TH SarabunIT๙"/>
          <w:cs/>
        </w:rPr>
        <w:t>การวางผังเมือง</w:t>
      </w:r>
      <w:r w:rsidRPr="00172CA9">
        <w:rPr>
          <w:rFonts w:ascii="TH SarabunIT๙" w:hAnsi="TH SarabunIT๙" w:cs="TH SarabunIT๙"/>
        </w:rPr>
        <w:t xml:space="preserve"> 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>2</w:t>
      </w:r>
      <w:r w:rsidRPr="00172CA9">
        <w:rPr>
          <w:rFonts w:ascii="TH SarabunIT๙" w:hAnsi="TH SarabunIT๙" w:cs="TH SarabunIT๙"/>
        </w:rPr>
        <w:tab/>
        <w:t xml:space="preserve"> </w:t>
      </w:r>
      <w:r w:rsidRPr="00172CA9">
        <w:rPr>
          <w:rFonts w:ascii="TH SarabunIT๙" w:hAnsi="TH SarabunIT๙" w:cs="TH SarabunIT๙"/>
          <w:cs/>
        </w:rPr>
        <w:tab/>
        <w:t>การอนุรักษ์ทรัพยากรธรรมชาติและสิ่งแวดล้อม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2.1 </w:t>
      </w:r>
      <w:r w:rsidRPr="00172CA9">
        <w:rPr>
          <w:rFonts w:ascii="TH SarabunIT๙" w:hAnsi="TH SarabunIT๙" w:cs="TH SarabunIT๙"/>
          <w:cs/>
        </w:rPr>
        <w:t>การสร้างจิตสำนึกและความตระหนักในการจัดการ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ทรัพยากรธรรมชาติและสิ่งแวดล้อม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2.2 </w:t>
      </w:r>
      <w:r w:rsidRPr="00172CA9">
        <w:rPr>
          <w:rFonts w:ascii="TH SarabunIT๙" w:hAnsi="TH SarabunIT๙" w:cs="TH SarabunIT๙"/>
          <w:cs/>
        </w:rPr>
        <w:t>การบำบัดฟื้นฟู การเฝ้าระวัง และการป้องกันรักษา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 และสิ่งแวดล้อม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3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การพัฒนาสังคม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3.1 </w:t>
      </w:r>
      <w:r w:rsidRPr="00172CA9">
        <w:rPr>
          <w:rFonts w:ascii="TH SarabunIT๙" w:hAnsi="TH SarabunIT๙" w:cs="TH SarabunIT๙"/>
          <w:cs/>
        </w:rPr>
        <w:t xml:space="preserve">การสังคมสงเคราะห์ การพัฒนาคุณภาพชีวิตเด็ก สตรี คนชรา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และผู้ด้อยโอกาส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3.2 </w:t>
      </w:r>
      <w:r w:rsidRPr="00172CA9">
        <w:rPr>
          <w:rFonts w:ascii="TH SarabunIT๙" w:hAnsi="TH SarabunIT๙" w:cs="TH SarabunIT๙"/>
          <w:cs/>
        </w:rPr>
        <w:t>การจัดการศึกษา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3.3 </w:t>
      </w:r>
      <w:r w:rsidRPr="00172CA9">
        <w:rPr>
          <w:rFonts w:ascii="TH SarabunIT๙" w:hAnsi="TH SarabunIT๙" w:cs="TH SarabunIT๙"/>
          <w:cs/>
        </w:rPr>
        <w:t>การส่งเสริมศิลปวัฒนธรรม ประเพณี และภูมิปัญญาท้องถิ่น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3.4 </w:t>
      </w:r>
      <w:r w:rsidRPr="00172CA9">
        <w:rPr>
          <w:rFonts w:ascii="TH SarabunIT๙" w:hAnsi="TH SarabunIT๙" w:cs="TH SarabunIT๙"/>
          <w:cs/>
        </w:rPr>
        <w:t>การป้องกันรักษาและส่งเสริมสุขภาพอนามัยของประชาชน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3.5 </w:t>
      </w:r>
      <w:r w:rsidRPr="00172CA9">
        <w:rPr>
          <w:rFonts w:ascii="TH SarabunIT๙" w:hAnsi="TH SarabunIT๙" w:cs="TH SarabunIT๙"/>
          <w:cs/>
        </w:rPr>
        <w:t>การส่งเสริมความเข้มแข็งของชุมชน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>4</w:t>
      </w:r>
      <w:r w:rsidRPr="00172CA9">
        <w:rPr>
          <w:rFonts w:ascii="TH SarabunIT๙" w:hAnsi="TH SarabunIT๙" w:cs="TH SarabunIT๙"/>
          <w:cs/>
        </w:rPr>
        <w:t xml:space="preserve"> 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การพัฒนาเศรษฐกิจ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4.1 </w:t>
      </w:r>
      <w:r w:rsidRPr="00172CA9">
        <w:rPr>
          <w:rFonts w:ascii="TH SarabunIT๙" w:hAnsi="TH SarabunIT๙" w:cs="TH SarabunIT๙"/>
          <w:cs/>
        </w:rPr>
        <w:t>การส่งเสริมอาชีพและเพิ่มรายได้ให้แก่ประชาชน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4.2 </w:t>
      </w:r>
      <w:r w:rsidRPr="00172CA9">
        <w:rPr>
          <w:rFonts w:ascii="TH SarabunIT๙" w:hAnsi="TH SarabunIT๙" w:cs="TH SarabunIT๙"/>
          <w:cs/>
        </w:rPr>
        <w:t>การส่งเสริมการตลาดและการใช้สินค้าท้องถิ่น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4.3 </w:t>
      </w:r>
      <w:r w:rsidRPr="00172CA9">
        <w:rPr>
          <w:rFonts w:ascii="TH SarabunIT๙" w:hAnsi="TH SarabunIT๙" w:cs="TH SarabunIT๙"/>
          <w:cs/>
        </w:rPr>
        <w:t>การส่งเสริมการท่องเที่ยว</w:t>
      </w:r>
      <w:r w:rsidRPr="00172CA9">
        <w:rPr>
          <w:rFonts w:ascii="TH SarabunIT๙" w:hAnsi="TH SarabunIT๙" w:cs="TH SarabunIT๙"/>
        </w:rPr>
        <w:t xml:space="preserve"> 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5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การบริหารและการพัฒนาองค์กร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5.1 </w:t>
      </w:r>
      <w:r w:rsidRPr="00172CA9">
        <w:rPr>
          <w:rFonts w:ascii="TH SarabunIT๙" w:hAnsi="TH SarabunIT๙" w:cs="TH SarabunIT๙"/>
          <w:cs/>
        </w:rPr>
        <w:t>การพัฒนาบุคลากร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5.2 </w:t>
      </w:r>
      <w:r w:rsidRPr="00172CA9">
        <w:rPr>
          <w:rFonts w:ascii="TH SarabunIT๙" w:hAnsi="TH SarabunIT๙" w:cs="TH SarabunIT๙"/>
          <w:cs/>
        </w:rPr>
        <w:t>การปรับปรุง การพัฒนาเครื่องมือ-เครื่องใช้ และสถานที่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ปฏิบัติงาน</w:t>
      </w:r>
    </w:p>
    <w:p w:rsidR="000D00C4" w:rsidRPr="00172CA9" w:rsidRDefault="000D00C4" w:rsidP="0020543F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ab/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 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 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 </w:t>
      </w:r>
    </w:p>
    <w:p w:rsidR="00726065" w:rsidRPr="00172CA9" w:rsidRDefault="000D00C4" w:rsidP="00172CA9">
      <w:pPr>
        <w:rPr>
          <w:rFonts w:ascii="TH SarabunIT๙" w:hAnsi="TH SarabunIT๙" w:cs="TH SarabunIT๙"/>
          <w:b/>
          <w:bCs/>
          <w:lang w:eastAsia="th-TH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511ECA" w:rsidRPr="00172CA9" w:rsidRDefault="00511ECA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br w:type="page"/>
      </w:r>
    </w:p>
    <w:p w:rsidR="00703C97" w:rsidRPr="00E2252D" w:rsidRDefault="00703C97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lastRenderedPageBreak/>
        <w:t>๓. การวิเคราะห์เพื่อการพัฒนาท้องถิ่น</w:t>
      </w:r>
    </w:p>
    <w:p w:rsidR="00703C97" w:rsidRPr="00E2252D" w:rsidRDefault="00703C97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Pr="00E2252D">
        <w:rPr>
          <w:rFonts w:ascii="TH SarabunIT๙" w:hAnsi="TH SarabunIT๙" w:cs="TH SarabunIT๙"/>
          <w:b/>
          <w:bCs/>
          <w:cs/>
        </w:rPr>
        <w:t>๓.๑ การวิเคราะห์กรอบการจัดทำยุทธศาสตร์ขององค์กรปกครองส่วนท้องถิ่น</w:t>
      </w:r>
      <w:r w:rsidRPr="00E2252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5456D" w:rsidRPr="00172CA9" w:rsidRDefault="00703C9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</w:r>
      <w:r w:rsidR="0085456D" w:rsidRPr="00172CA9">
        <w:rPr>
          <w:rFonts w:ascii="TH SarabunIT๙" w:hAnsi="TH SarabunIT๙" w:cs="TH SarabunIT๙"/>
        </w:rPr>
        <w:t>SWOT  Analysis</w:t>
      </w:r>
    </w:p>
    <w:p w:rsidR="0085456D" w:rsidRPr="00FD0921" w:rsidRDefault="0085456D" w:rsidP="00172CA9">
      <w:pPr>
        <w:pStyle w:val="ab"/>
        <w:rPr>
          <w:rFonts w:ascii="TH SarabunIT๙" w:hAnsi="TH SarabunIT๙" w:cs="TH SarabunIT๙"/>
          <w:szCs w:val="32"/>
        </w:rPr>
      </w:pPr>
      <w:r w:rsidRPr="00FD0921">
        <w:rPr>
          <w:rFonts w:ascii="TH SarabunIT๙" w:hAnsi="TH SarabunIT๙" w:cs="TH SarabunIT๙"/>
          <w:szCs w:val="32"/>
          <w:cs/>
        </w:rPr>
        <w:t xml:space="preserve">จุดเด่นของพื้นที่  </w:t>
      </w:r>
      <w:r w:rsidRPr="00FD0921">
        <w:rPr>
          <w:rFonts w:ascii="TH SarabunIT๙" w:hAnsi="TH SarabunIT๙" w:cs="TH SarabunIT๙"/>
          <w:szCs w:val="32"/>
        </w:rPr>
        <w:t>(</w:t>
      </w:r>
      <w:r w:rsidRPr="00FD0921">
        <w:rPr>
          <w:rFonts w:ascii="TH SarabunIT๙" w:hAnsi="TH SarabunIT๙" w:cs="TH SarabunIT๙"/>
          <w:szCs w:val="32"/>
          <w:cs/>
        </w:rPr>
        <w:t>ที่เอื้อต่อการพัฒนาตำบล</w:t>
      </w:r>
      <w:r w:rsidRPr="00FD0921">
        <w:rPr>
          <w:rFonts w:ascii="TH SarabunIT๙" w:hAnsi="TH SarabunIT๙" w:cs="TH SarabunIT๙"/>
          <w:szCs w:val="32"/>
        </w:rPr>
        <w:t>)</w:t>
      </w:r>
    </w:p>
    <w:p w:rsidR="0085456D" w:rsidRPr="00172CA9" w:rsidRDefault="00FD0921" w:rsidP="00E225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ตำบลนาโป่งส่วนใหญ่ประกอบอาชีพการเกษตร  ผลผลิตทางการเกษตรจึงเป็นปัจจัยที่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เอื้ออำนวยต่อการพัฒนาในการส่งเสริมการประกอบอาชีพ  ในด้านการแปรรูปผลผลิต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เพื่อจำหน่าย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ตำบลนาโป่งมีอ่างเก็บน้ำที่เอื้ออำนวยต่อการเกษตร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พื้นที่ตำบลนาโป่ง  เป็นพื้นที่ป่าเหมาะสมที่จะส่งเสริมการท่องเที่ยวเชิงอนุรักษ์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ตำบลนาโป่งมีทางหลวงเถิน-ลี้ ผ่านตำบลนาโป่ง เหมาะสำหรับการจัดตั้งร้านค้าริมทาง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ตำบลนาโป่งมีกลุ่มอาชีพที่รวมตัวกันแล้ว  เหมาะสมสำหรับการส่งเสริมอาชีพ</w:t>
      </w:r>
    </w:p>
    <w:p w:rsidR="0085456D" w:rsidRPr="00FD0921" w:rsidRDefault="0085456D" w:rsidP="00172CA9">
      <w:pPr>
        <w:pStyle w:val="ab"/>
        <w:rPr>
          <w:rFonts w:ascii="TH SarabunIT๙" w:hAnsi="TH SarabunIT๙" w:cs="TH SarabunIT๙"/>
          <w:szCs w:val="32"/>
        </w:rPr>
      </w:pPr>
      <w:r w:rsidRPr="00FD0921">
        <w:rPr>
          <w:rFonts w:ascii="TH SarabunIT๙" w:hAnsi="TH SarabunIT๙" w:cs="TH SarabunIT๙"/>
          <w:szCs w:val="32"/>
          <w:cs/>
        </w:rPr>
        <w:t>จุดด้อยของตำบลนาโป่ง</w:t>
      </w:r>
    </w:p>
    <w:p w:rsidR="0085456D" w:rsidRPr="00172CA9" w:rsidRDefault="00022CB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 xml:space="preserve">วัยแรงงานส่วนใหญ่  ออกไปทำงานต่างประเทศ  หลังจากกลับมาจึงไม่มีงานทำ 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เพราะไม่มีความชำนาญอาชีพอื่น  นอกจากขายแรงงาน</w:t>
      </w:r>
    </w:p>
    <w:p w:rsidR="0085456D" w:rsidRPr="00172CA9" w:rsidRDefault="00022CB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แม่บ้านที่อยู่ในหมู่บ้านไม่มีความรู้  ความชำนาญในด้านวิชาชีพ  หวังพึ่งแต่หัวหน้า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ครอบครัวในการหารายได้</w:t>
      </w:r>
    </w:p>
    <w:p w:rsidR="0085456D" w:rsidRPr="00172CA9" w:rsidRDefault="00022CB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หลังฤดูกาลทำนาแล้ว  ราษฎรไม่มีงานทำ</w:t>
      </w:r>
    </w:p>
    <w:p w:rsidR="00022CB7" w:rsidRPr="00FD0921" w:rsidRDefault="0085456D" w:rsidP="00172CA9">
      <w:pPr>
        <w:pStyle w:val="ab"/>
        <w:rPr>
          <w:rFonts w:ascii="TH SarabunIT๙" w:hAnsi="TH SarabunIT๙" w:cs="TH SarabunIT๙"/>
          <w:szCs w:val="32"/>
        </w:rPr>
      </w:pPr>
      <w:r w:rsidRPr="00FD0921">
        <w:rPr>
          <w:rFonts w:ascii="TH SarabunIT๙" w:hAnsi="TH SarabunIT๙" w:cs="TH SarabunIT๙"/>
          <w:szCs w:val="32"/>
          <w:cs/>
        </w:rPr>
        <w:t>โอกาส</w:t>
      </w:r>
    </w:p>
    <w:p w:rsidR="0085456D" w:rsidRPr="00FD0921" w:rsidRDefault="00022CB7" w:rsidP="00172CA9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172CA9">
        <w:rPr>
          <w:rFonts w:ascii="TH SarabunIT๙" w:hAnsi="TH SarabunIT๙" w:cs="TH SarabunIT๙"/>
          <w:b/>
          <w:bCs/>
          <w:sz w:val="24"/>
          <w:cs/>
        </w:rPr>
        <w:tab/>
      </w:r>
      <w:r w:rsidRPr="00FD0921">
        <w:rPr>
          <w:rFonts w:ascii="TH SarabunIT๙" w:hAnsi="TH SarabunIT๙" w:cs="TH SarabunIT๙"/>
          <w:b/>
          <w:bCs/>
          <w:szCs w:val="32"/>
          <w:cs/>
        </w:rPr>
        <w:t xml:space="preserve">- </w:t>
      </w:r>
      <w:r w:rsidR="0085456D" w:rsidRPr="00FD0921">
        <w:rPr>
          <w:rFonts w:ascii="TH SarabunIT๙" w:hAnsi="TH SarabunIT๙" w:cs="TH SarabunIT๙"/>
          <w:szCs w:val="32"/>
          <w:cs/>
        </w:rPr>
        <w:t xml:space="preserve">กลุ่มอาชีพในตำบลนาโป่งได้รับการฝึกอบรม  จากหน่วยงานราชการบ้างเป็นบางกลุ่ม  </w:t>
      </w:r>
    </w:p>
    <w:p w:rsidR="0085456D" w:rsidRPr="00FD0921" w:rsidRDefault="0085456D" w:rsidP="00172CA9">
      <w:pPr>
        <w:pStyle w:val="ab"/>
        <w:rPr>
          <w:rFonts w:ascii="TH SarabunIT๙" w:hAnsi="TH SarabunIT๙" w:cs="TH SarabunIT๙"/>
          <w:szCs w:val="32"/>
        </w:rPr>
      </w:pPr>
      <w:r w:rsidRPr="00FD0921">
        <w:rPr>
          <w:rFonts w:ascii="TH SarabunIT๙" w:hAnsi="TH SarabunIT๙" w:cs="TH SarabunIT๙"/>
          <w:szCs w:val="32"/>
          <w:cs/>
        </w:rPr>
        <w:t>ปัญหา  อุปสรรค</w:t>
      </w:r>
    </w:p>
    <w:p w:rsidR="0085456D" w:rsidRPr="00172CA9" w:rsidRDefault="00022CB7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กลุ่มอาชีพในตำบล  หวังพึ่งแต่หน่วยงานราชการ  ไม่มีระบบในการบริหารจัดการกลุ่ม</w:t>
      </w:r>
      <w:r w:rsidRPr="00172CA9">
        <w:rPr>
          <w:rFonts w:ascii="TH SarabunIT๙" w:hAnsi="TH SarabunIT๙" w:cs="TH SarabunIT๙"/>
          <w:cs/>
        </w:rPr>
        <w:t xml:space="preserve">  </w:t>
      </w: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ที่ดีจึงทำให้กลุ่มไม่มีความเข้มแข็ง</w:t>
      </w:r>
    </w:p>
    <w:p w:rsidR="00022CB7" w:rsidRPr="00172CA9" w:rsidRDefault="0085456D" w:rsidP="00172CA9">
      <w:pPr>
        <w:rPr>
          <w:rFonts w:ascii="TH SarabunIT๙" w:hAnsi="TH SarabunIT๙" w:cs="TH SarabunIT๙"/>
        </w:rPr>
        <w:sectPr w:rsidR="00022CB7" w:rsidRPr="00172CA9" w:rsidSect="00AC3A5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361" w:right="1418" w:bottom="1134" w:left="1797" w:header="709" w:footer="709" w:gutter="0"/>
          <w:pgNumType w:fmt="thaiNumbers"/>
          <w:cols w:space="708"/>
          <w:docGrid w:linePitch="360"/>
        </w:sectPr>
      </w:pPr>
      <w:r w:rsidRPr="00172CA9">
        <w:rPr>
          <w:rFonts w:ascii="TH SarabunIT๙" w:hAnsi="TH SarabunIT๙" w:cs="TH SarabunIT๙"/>
          <w:cs/>
        </w:rPr>
        <w:br w:type="page"/>
      </w:r>
    </w:p>
    <w:p w:rsidR="00022CB7" w:rsidRPr="00E2252D" w:rsidRDefault="00C51117" w:rsidP="00E2252D">
      <w:pPr>
        <w:jc w:val="center"/>
        <w:rPr>
          <w:rFonts w:ascii="TH SarabunIT๙" w:hAnsi="TH SarabunIT๙" w:cs="TH SarabunIT๙"/>
          <w:b/>
          <w:bCs/>
        </w:rPr>
      </w:pPr>
      <w:r w:rsidRPr="00C51117">
        <w:rPr>
          <w:rFonts w:ascii="TH SarabunIT๙" w:hAnsi="TH SarabunIT๙" w:cs="TH SarabunIT๙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584.05pt;margin-top:-34.3pt;width:68.25pt;height:24.75pt;z-index:251772928;mso-width-relative:margin;mso-height-relative:margin"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cs/>
                    </w:rPr>
                    <w:t>แบบ ยท.๐๑</w:t>
                  </w:r>
                </w:p>
              </w:txbxContent>
            </v:textbox>
          </v:shape>
        </w:pict>
      </w:r>
      <w:r w:rsidR="00022CB7" w:rsidRPr="00E2252D">
        <w:rPr>
          <w:rFonts w:ascii="TH SarabunIT๙" w:hAnsi="TH SarabunIT๙" w:cs="TH SarabunIT๙"/>
          <w:b/>
          <w:bCs/>
          <w:cs/>
        </w:rPr>
        <w:t>๓.๓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022CB7" w:rsidRPr="00172CA9" w:rsidRDefault="00022CB7" w:rsidP="00E2252D">
      <w:pPr>
        <w:jc w:val="center"/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>โครงสร้างความเชื่อมโยงแผนยุทธศาสตร์การพัฒนาองค์การบริหารส่วนตำบลนาโป่ง พ.ศ. ๒๕๖๑ – ๒๕๖๔</w: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36" type="#_x0000_t202" style="position:absolute;margin-left:-72.4pt;margin-top:3.2pt;width:80.8pt;height:51.75pt;z-index:251671552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ยุทธศาสตร์ชาติ ๒๐ ปี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3" type="#_x0000_t202" style="position:absolute;margin-left:167.2pt;margin-top:16.85pt;width:97.5pt;height:35.25pt;z-index:251678720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ด้านการสร้างความสามารถในการแข่งขัน</w:t>
                  </w: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margin-left:21.9pt;margin-top:13.45pt;width:24.75pt;height:14.25pt;z-index:251714560"/>
        </w:pict>
      </w:r>
      <w:r>
        <w:rPr>
          <w:rFonts w:ascii="TH SarabunIT๙" w:hAnsi="TH SarabunIT๙" w:cs="TH SarabunIT๙"/>
          <w:noProof/>
        </w:rPr>
        <w:pict>
          <v:shape id="_x0000_s1044" type="#_x0000_t202" style="position:absolute;margin-left:278.75pt;margin-top:.65pt;width:97.5pt;height:35.25pt;z-index:251679744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การพัฒนาและเสริมสร้างศักยภาพคน</w:t>
                  </w: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1" type="#_x0000_t202" style="position:absolute;margin-left:59.6pt;margin-top:.65pt;width:95.05pt;height:33.35pt;z-index:251686912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1"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7" type="#_x0000_t202" style="position:absolute;margin-left:619.1pt;margin-top:.65pt;width:101.05pt;height:36.2pt;z-index:251682816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7"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การปรับสมดุลและพัฒนาระบบการบริหารจัดการภาครัฐ</w:t>
                  </w: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6" type="#_x0000_t202" style="position:absolute;margin-left:507.15pt;margin-top:.65pt;width:103.5pt;height:36.2pt;z-index:251681792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6"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5" type="#_x0000_t202" style="position:absolute;margin-left:392.4pt;margin-top:.65pt;width:98.25pt;height:36.2pt;z-index:251680768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การสร้างโอกาสความเสมอภาคและเท่าเทียมกันทางสังคม</w:t>
                  </w: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666.9pt;margin-top:15.95pt;width:.05pt;height:12.45pt;flip:y;z-index:251754496" o:connectortype="straight"/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171" type="#_x0000_t202" style="position:absolute;margin-left:583.85pt;margin-top:14.15pt;width:95.05pt;height:45.1pt;z-index:25180364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  <w:cs/>
                    </w:rPr>
                    <w:t>ความมั่นคง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25" type="#_x0000_t32" style="position:absolute;margin-left:565.65pt;margin-top:14.15pt;width:.75pt;height:75.65pt;flip:x;z-index:251759616" o:connectortype="straight"/>
        </w:pict>
      </w:r>
      <w:r>
        <w:rPr>
          <w:rFonts w:ascii="TH SarabunIT๙" w:hAnsi="TH SarabunIT๙" w:cs="TH SarabunIT๙"/>
          <w:noProof/>
        </w:rPr>
        <w:pict>
          <v:shape id="_x0000_s1123" type="#_x0000_t32" style="position:absolute;margin-left:312.15pt;margin-top:5.05pt;width:0;height:81pt;z-index:251757568" o:connectortype="straight"/>
        </w:pict>
      </w:r>
      <w:r>
        <w:rPr>
          <w:rFonts w:ascii="TH SarabunIT๙" w:hAnsi="TH SarabunIT๙" w:cs="TH SarabunIT๙"/>
          <w:noProof/>
        </w:rPr>
        <w:pict>
          <v:shape id="_x0000_s1121" type="#_x0000_t32" style="position:absolute;margin-left:189.15pt;margin-top:5.05pt;width:0;height:81pt;z-index:251755520" o:connectortype="straight"/>
        </w:pict>
      </w:r>
      <w:r>
        <w:rPr>
          <w:rFonts w:ascii="TH SarabunIT๙" w:hAnsi="TH SarabunIT๙" w:cs="TH SarabunIT๙"/>
          <w:noProof/>
        </w:rPr>
        <w:pict>
          <v:shape id="_x0000_s1119" type="#_x0000_t32" style="position:absolute;margin-left:226.85pt;margin-top:10.3pt;width:445.5pt;height:0;z-index:251753472" o:connectortype="straight"/>
        </w:pict>
      </w:r>
      <w:r>
        <w:rPr>
          <w:rFonts w:ascii="TH SarabunIT๙" w:hAnsi="TH SarabunIT๙" w:cs="TH SarabunIT๙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8" type="#_x0000_t34" style="position:absolute;margin-left:107.4pt;margin-top:10.3pt;width:119.45pt;height:58.65pt;flip:y;z-index:251752448" o:connectortype="elbow" adj="10795,83748,-35668"/>
        </w:pict>
      </w:r>
      <w:r>
        <w:rPr>
          <w:rFonts w:ascii="TH SarabunIT๙" w:hAnsi="TH SarabunIT๙" w:cs="TH SarabunIT๙"/>
          <w:noProof/>
        </w:rPr>
        <w:pict>
          <v:shape id="_x0000_s1116" type="#_x0000_t32" style="position:absolute;margin-left:514.65pt;margin-top:.7pt;width:42pt;height:13.45pt;flip:x;z-index:251751424" o:connectortype="straight"/>
        </w:pict>
      </w:r>
      <w:r>
        <w:rPr>
          <w:rFonts w:ascii="TH SarabunIT๙" w:hAnsi="TH SarabunIT๙" w:cs="TH SarabunIT๙"/>
          <w:noProof/>
        </w:rPr>
        <w:pict>
          <v:shape id="_x0000_s1115" type="#_x0000_t32" style="position:absolute;margin-left:248.4pt;margin-top:.7pt;width:183pt;height:13.45pt;flip:x;z-index:251750400" o:connectortype="straight"/>
        </w:pict>
      </w:r>
      <w:r>
        <w:rPr>
          <w:rFonts w:ascii="TH SarabunIT๙" w:hAnsi="TH SarabunIT๙" w:cs="TH SarabunIT๙"/>
          <w:noProof/>
        </w:rPr>
        <w:pict>
          <v:shape id="_x0000_s1114" type="#_x0000_t32" style="position:absolute;margin-left:116.4pt;margin-top:.7pt;width:211.5pt;height:13.45pt;flip:x;z-index:251749376" o:connectortype="straight"/>
        </w:pict>
      </w:r>
      <w:r>
        <w:rPr>
          <w:rFonts w:ascii="TH SarabunIT๙" w:hAnsi="TH SarabunIT๙" w:cs="TH SarabunIT๙"/>
          <w:noProof/>
        </w:rPr>
        <w:pict>
          <v:shape id="_x0000_s1113" type="#_x0000_t32" style="position:absolute;margin-left:226.85pt;margin-top:.7pt;width:149.4pt;height:13.45pt;z-index:251748352" o:connectortype="straight"/>
        </w:pict>
      </w:r>
      <w:r>
        <w:rPr>
          <w:rFonts w:ascii="TH SarabunIT๙" w:hAnsi="TH SarabunIT๙" w:cs="TH SarabunIT๙"/>
          <w:noProof/>
        </w:rPr>
        <w:pict>
          <v:shape id="_x0000_s1112" type="#_x0000_t32" style="position:absolute;margin-left:107.4pt;margin-top:.7pt;width:527.25pt;height:13.45pt;z-index:251747328" o:connectortype="straight"/>
        </w:pict>
      </w:r>
      <w:r>
        <w:rPr>
          <w:rFonts w:ascii="TH SarabunIT๙" w:hAnsi="TH SarabunIT๙" w:cs="TH SarabunIT๙"/>
          <w:noProof/>
        </w:rPr>
        <w:pict>
          <v:shape id="_x0000_s1037" type="#_x0000_t202" style="position:absolute;margin-left:-72.4pt;margin-top:14.15pt;width:80.8pt;height:51pt;z-index:251672576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แผนพัฒนาเศรษฐกิจฯ ฉ.๑๒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2" type="#_x0000_t202" style="position:absolute;margin-left:583.85pt;margin-top:14.15pt;width:95.05pt;height:45.1pt;z-index:251687936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E36C62" w:rsidRDefault="00CB7F72" w:rsidP="00172CA9">
                  <w:pPr>
                    <w:pStyle w:val="3"/>
                  </w:pPr>
                  <w:r w:rsidRPr="00E36C62">
                    <w:rPr>
                      <w:sz w:val="12"/>
                      <w:szCs w:val="12"/>
                    </w:rPr>
                    <w:t xml:space="preserve"> </w:t>
                  </w:r>
                  <w:r w:rsidRPr="00E36C62">
                    <w:rPr>
                      <w:cs/>
                    </w:rPr>
                    <w:t>ความมั่นคง</w:t>
                  </w:r>
                </w:p>
                <w:p w:rsidR="00CB7F72" w:rsidRPr="00907E5D" w:rsidRDefault="00CB7F72" w:rsidP="00172CA9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2" type="#_x0000_t202" style="position:absolute;margin-left:449.95pt;margin-top:14.15pt;width:95.05pt;height:45.1pt;z-index:251677696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0" type="#_x0000_t202" style="position:absolute;margin-left:321.9pt;margin-top:14.15pt;width:95.05pt;height:45.1pt;z-index:25168588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9" type="#_x0000_t202" style="position:absolute;margin-left:194.4pt;margin-top:14.15pt;width:95.05pt;height:45.1pt;z-index:251684864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การสร้างความเหลื่อมล้ำในสังคม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8" type="#_x0000_t202" style="position:absolute;margin-left:59.6pt;margin-top:14.15pt;width:95.05pt;height:40.6pt;z-index:25168384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การเสริมสร้างและพัฒนาศักยภาพทุนมนุษย์</w:t>
                  </w: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130" type="#_x0000_t32" style="position:absolute;margin-left:439.65pt;margin-top:11.7pt;width:10.3pt;height:0;z-index:251764736" o:connectortype="straight"/>
        </w:pict>
      </w:r>
      <w:r>
        <w:rPr>
          <w:rFonts w:ascii="TH SarabunIT๙" w:hAnsi="TH SarabunIT๙" w:cs="TH SarabunIT๙"/>
          <w:noProof/>
        </w:rPr>
        <w:pict>
          <v:shape id="_x0000_s1129" type="#_x0000_t32" style="position:absolute;margin-left:439.65pt;margin-top:11.7pt;width:0;height:90.75pt;z-index:251763712" o:connectortype="straight"/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133" type="#_x0000_t32" style="position:absolute;margin-left:305.95pt;margin-top:4.9pt;width:15.95pt;height:0;z-index:251767808" o:connectortype="straight"/>
        </w:pict>
      </w:r>
      <w:r>
        <w:rPr>
          <w:rFonts w:ascii="TH SarabunIT๙" w:hAnsi="TH SarabunIT๙" w:cs="TH SarabunIT๙"/>
          <w:noProof/>
        </w:rPr>
        <w:pict>
          <v:shape id="_x0000_s1132" type="#_x0000_t32" style="position:absolute;margin-left:305.95pt;margin-top:4.9pt;width:0;height:84.3pt;z-index:251766784" o:connectortype="straight"/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80" type="#_x0000_t13" style="position:absolute;margin-left:21.9pt;margin-top:.45pt;width:24.75pt;height:14.25pt;z-index:251715584"/>
        </w:pict>
      </w:r>
      <w:r>
        <w:rPr>
          <w:rFonts w:ascii="TH SarabunIT๙" w:hAnsi="TH SarabunIT๙" w:cs="TH SarabunIT๙"/>
          <w:noProof/>
        </w:rPr>
        <w:pict>
          <v:shape id="_x0000_s1057" type="#_x0000_t202" style="position:absolute;margin-left:583.85pt;margin-top:14.7pt;width:95.05pt;height:39.25pt;z-index:251693056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การต่างประเทศ ประเทศเพื่อนบ้าน และภูมิภาค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6" type="#_x0000_t202" style="position:absolute;margin-left:449.95pt;margin-top:14.7pt;width:95.05pt;height:39.25pt;z-index:251692032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2"/>
                      <w:szCs w:val="22"/>
                    </w:rPr>
                  </w:pP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2"/>
                      <w:szCs w:val="22"/>
                      <w:cs/>
                    </w:rPr>
                    <w:t>การพัฒนาภาค เมือง และพื้นที่เศรษฐกิจ</w:t>
                  </w: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5" type="#_x0000_t202" style="position:absolute;margin-left:321.9pt;margin-top:14.95pt;width:95.05pt;height:39pt;z-index:25169100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7F38BB" w:rsidRDefault="00CB7F72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  <w:cs/>
                    </w:rPr>
                    <w:t>ด้านวิทยาศาสตร์ เทคโนโลยี วิจัย และนวัตกรรม</w:t>
                  </w:r>
                  <w:r w:rsidRPr="007F38BB"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4" type="#_x0000_t202" style="position:absolute;margin-left:194.4pt;margin-top:10.9pt;width:95.05pt;height:39.25pt;z-index:251689984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การพัฒนาโครงสร้างพื้นบ้านและระบบโลจิสติกส์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3" type="#_x0000_t202" style="position:absolute;margin-left:59.6pt;margin-top:14.95pt;width:95.05pt;height:45.1pt;z-index:25168896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การเพิ่มประสิทธิภาพการบริหารจัดการในภาครับและธรรมาภิบาลในสังคมไทย</w:t>
                  </w:r>
                </w:p>
              </w:txbxContent>
            </v:textbox>
          </v:shape>
        </w:pict>
      </w:r>
      <w:r w:rsidR="00022CB7" w:rsidRPr="00172CA9">
        <w:rPr>
          <w:rFonts w:ascii="TH SarabunIT๙" w:hAnsi="TH SarabunIT๙" w:cs="TH SarabunIT๙"/>
          <w:cs/>
        </w:rPr>
        <w:tab/>
      </w:r>
      <w:r w:rsidR="00E02457" w:rsidRPr="00172CA9">
        <w:rPr>
          <w:rFonts w:ascii="TH SarabunIT๙" w:hAnsi="TH SarabunIT๙" w:cs="TH SarabunIT๙"/>
          <w:cs/>
        </w:rPr>
        <w:t xml:space="preserve"> </w: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127" type="#_x0000_t32" style="position:absolute;margin-left:566.4pt;margin-top:17.5pt;width:17.45pt;height:0;z-index:251761664" o:connectortype="straight"/>
        </w:pict>
      </w:r>
      <w:r>
        <w:rPr>
          <w:rFonts w:ascii="TH SarabunIT๙" w:hAnsi="TH SarabunIT๙" w:cs="TH SarabunIT๙"/>
          <w:noProof/>
        </w:rPr>
        <w:pict>
          <v:shape id="_x0000_s1126" type="#_x0000_t32" style="position:absolute;margin-left:545pt;margin-top:17.5pt;width:21.4pt;height:0;z-index:251760640" o:connectortype="straight"/>
        </w:pict>
      </w:r>
      <w:r>
        <w:rPr>
          <w:rFonts w:ascii="TH SarabunIT๙" w:hAnsi="TH SarabunIT๙" w:cs="TH SarabunIT๙"/>
          <w:noProof/>
        </w:rPr>
        <w:pict>
          <v:shape id="_x0000_s1124" type="#_x0000_t32" style="position:absolute;margin-left:312.15pt;margin-top:13.75pt;width:9.75pt;height:0;z-index:251758592" o:connectortype="straight"/>
        </w:pict>
      </w:r>
      <w:r>
        <w:rPr>
          <w:rFonts w:ascii="TH SarabunIT๙" w:hAnsi="TH SarabunIT๙" w:cs="TH SarabunIT๙"/>
          <w:noProof/>
        </w:rPr>
        <w:pict>
          <v:shape id="_x0000_s1122" type="#_x0000_t32" style="position:absolute;margin-left:189.15pt;margin-top:13.75pt;width:5.25pt;height:0;z-index:251756544" o:connectortype="straight"/>
        </w:pict>
      </w:r>
    </w:p>
    <w:p w:rsidR="00022CB7" w:rsidRPr="00172CA9" w:rsidRDefault="00C51117" w:rsidP="00172CA9">
      <w:pPr>
        <w:rPr>
          <w:rFonts w:ascii="TH SarabunIT๙" w:hAnsi="TH SarabunIT๙" w:cs="TH SarabunIT๙"/>
          <w:cs/>
        </w:rPr>
        <w:sectPr w:rsidR="00022CB7" w:rsidRPr="00172CA9" w:rsidSect="007306B3">
          <w:pgSz w:w="16838" w:h="11906" w:orient="landscape"/>
          <w:pgMar w:top="1361" w:right="1361" w:bottom="1418" w:left="1797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</w:rPr>
        <w:pict>
          <v:shape id="_x0000_s1058" type="#_x0000_t202" style="position:absolute;margin-left:59.6pt;margin-top:36.9pt;width:111.55pt;height:45.9pt;z-index:25169408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ส่งเสริมการฟื้นฟูและอนุรักษ์แบบองค์รวม เพื่อสร้างสรรค์บรรยากาศที่สวยงามมีเสน่ห์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36" type="#_x0000_t32" style="position:absolute;margin-left:566.4pt;margin-top:23.9pt;width:0;height:6.25pt;z-index:251769856" o:connectortype="straight"/>
        </w:pict>
      </w:r>
      <w:r>
        <w:rPr>
          <w:rFonts w:ascii="TH SarabunIT๙" w:hAnsi="TH SarabunIT๙" w:cs="TH SarabunIT๙"/>
          <w:noProof/>
        </w:rPr>
        <w:pict>
          <v:shape id="_x0000_s1135" type="#_x0000_t32" style="position:absolute;margin-left:305.95pt;margin-top:23.9pt;width:259.7pt;height:0;z-index:251768832" o:connectortype="straight"/>
        </w:pict>
      </w:r>
      <w:r>
        <w:rPr>
          <w:rFonts w:ascii="TH SarabunIT๙" w:hAnsi="TH SarabunIT๙" w:cs="TH SarabunIT๙"/>
          <w:noProof/>
        </w:rPr>
        <w:pict>
          <v:shape id="_x0000_s1131" type="#_x0000_t32" style="position:absolute;margin-left:116.4pt;margin-top:30.15pt;width:0;height:4.8pt;z-index:251765760" o:connectortype="straight"/>
        </w:pict>
      </w:r>
      <w:r>
        <w:rPr>
          <w:rFonts w:ascii="TH SarabunIT๙" w:hAnsi="TH SarabunIT๙" w:cs="TH SarabunIT๙"/>
          <w:noProof/>
        </w:rPr>
        <w:pict>
          <v:shape id="_x0000_s1128" type="#_x0000_t32" style="position:absolute;margin-left:116.4pt;margin-top:30.15pt;width:323.25pt;height:0;z-index:251762688" o:connectortype="straight"/>
        </w:pict>
      </w:r>
      <w:r>
        <w:rPr>
          <w:rFonts w:ascii="TH SarabunIT๙" w:hAnsi="TH SarabunIT๙" w:cs="TH SarabunIT๙"/>
          <w:noProof/>
        </w:rPr>
        <w:pict>
          <v:shape id="_x0000_s1111" type="#_x0000_t32" style="position:absolute;margin-left:294.9pt;margin-top:82.8pt;width:128.8pt;height:16.05pt;z-index:251746304" o:connectortype="straight"/>
        </w:pict>
      </w:r>
      <w:r>
        <w:rPr>
          <w:rFonts w:ascii="TH SarabunIT๙" w:hAnsi="TH SarabunIT๙" w:cs="TH SarabunIT๙"/>
          <w:noProof/>
        </w:rPr>
        <w:pict>
          <v:shape id="_x0000_s1110" type="#_x0000_t32" style="position:absolute;margin-left:132.15pt;margin-top:82.8pt;width:476.45pt;height:16.05pt;z-index:251745280" o:connectortype="straight"/>
        </w:pict>
      </w:r>
      <w:r>
        <w:rPr>
          <w:rFonts w:ascii="TH SarabunIT๙" w:hAnsi="TH SarabunIT๙" w:cs="TH SarabunIT๙"/>
          <w:noProof/>
        </w:rPr>
        <w:pict>
          <v:shape id="_x0000_s1109" type="#_x0000_t32" style="position:absolute;margin-left:315.9pt;margin-top:85.65pt;width:198.75pt;height:13.2pt;flip:y;z-index:251744256" o:connectortype="straight"/>
        </w:pict>
      </w:r>
      <w:r>
        <w:rPr>
          <w:rFonts w:ascii="TH SarabunIT๙" w:hAnsi="TH SarabunIT๙" w:cs="TH SarabunIT๙"/>
          <w:noProof/>
        </w:rPr>
        <w:pict>
          <v:shape id="_x0000_s1108" type="#_x0000_t32" style="position:absolute;margin-left:132.15pt;margin-top:82.8pt;width:162.75pt;height:16.05pt;flip:x;z-index:251743232" o:connectortype="straight"/>
        </w:pict>
      </w:r>
      <w:r>
        <w:rPr>
          <w:rFonts w:ascii="TH SarabunIT๙" w:hAnsi="TH SarabunIT๙" w:cs="TH SarabunIT๙"/>
          <w:noProof/>
        </w:rPr>
        <w:pict>
          <v:shape id="_x0000_s1107" type="#_x0000_t32" style="position:absolute;margin-left:132.15pt;margin-top:156.65pt;width:0;height:51.25pt;z-index:251742208" o:connectortype="straight"/>
        </w:pict>
      </w:r>
      <w:r>
        <w:rPr>
          <w:rFonts w:ascii="TH SarabunIT๙" w:hAnsi="TH SarabunIT๙" w:cs="TH SarabunIT๙"/>
          <w:noProof/>
        </w:rPr>
        <w:pict>
          <v:shape id="_x0000_s1106" type="#_x0000_t32" style="position:absolute;margin-left:132.15pt;margin-top:154.5pt;width:428.65pt;height:0;z-index:251741184" o:connectortype="straight"/>
        </w:pict>
      </w:r>
      <w:r>
        <w:rPr>
          <w:rFonts w:ascii="TH SarabunIT๙" w:hAnsi="TH SarabunIT๙" w:cs="TH SarabunIT๙"/>
          <w:noProof/>
        </w:rPr>
        <w:pict>
          <v:shape id="_x0000_s1105" type="#_x0000_t32" style="position:absolute;margin-left:363.15pt;margin-top:202.55pt;width:0;height:5.35pt;z-index:251740160" o:connectortype="straight"/>
        </w:pict>
      </w:r>
      <w:r>
        <w:rPr>
          <w:rFonts w:ascii="TH SarabunIT๙" w:hAnsi="TH SarabunIT๙" w:cs="TH SarabunIT๙"/>
          <w:noProof/>
        </w:rPr>
        <w:pict>
          <v:shape id="_x0000_s1103" type="#_x0000_t32" style="position:absolute;margin-left:269.95pt;margin-top:180.15pt;width:36pt;height:0;z-index:251738112" o:connectortype="straight"/>
        </w:pict>
      </w:r>
      <w:r>
        <w:rPr>
          <w:rFonts w:ascii="TH SarabunIT๙" w:hAnsi="TH SarabunIT๙" w:cs="TH SarabunIT๙"/>
          <w:noProof/>
        </w:rPr>
        <w:pict>
          <v:shape id="_x0000_s1104" type="#_x0000_t32" style="position:absolute;margin-left:305.95pt;margin-top:180.9pt;width:0;height:21.65pt;z-index:251739136" o:connectortype="straight"/>
        </w:pict>
      </w:r>
      <w:r>
        <w:rPr>
          <w:rFonts w:ascii="TH SarabunIT๙" w:hAnsi="TH SarabunIT๙" w:cs="TH SarabunIT๙"/>
          <w:noProof/>
        </w:rPr>
        <w:pict>
          <v:shape id="_x0000_s1102" type="#_x0000_t32" style="position:absolute;margin-left:363.15pt;margin-top:198.05pt;width:0;height:4.5pt;flip:y;z-index:251737088" o:connectortype="straight"/>
        </w:pict>
      </w:r>
      <w:r>
        <w:rPr>
          <w:rFonts w:ascii="TH SarabunIT๙" w:hAnsi="TH SarabunIT๙" w:cs="TH SarabunIT๙"/>
          <w:noProof/>
        </w:rPr>
        <w:pict>
          <v:shape id="_x0000_s1101" type="#_x0000_t32" style="position:absolute;margin-left:278.75pt;margin-top:202.55pt;width:0;height:5.35pt;z-index:251736064" o:connectortype="straight"/>
        </w:pict>
      </w:r>
      <w:r>
        <w:rPr>
          <w:rFonts w:ascii="TH SarabunIT๙" w:hAnsi="TH SarabunIT๙" w:cs="TH SarabunIT๙"/>
          <w:noProof/>
        </w:rPr>
        <w:pict>
          <v:shape id="_x0000_s1100" type="#_x0000_t32" style="position:absolute;margin-left:278.75pt;margin-top:202.55pt;width:84.4pt;height:0;z-index:251735040" o:connectortype="straight"/>
        </w:pict>
      </w:r>
      <w:r>
        <w:rPr>
          <w:rFonts w:ascii="TH SarabunIT๙" w:hAnsi="TH SarabunIT๙" w:cs="TH SarabunIT๙"/>
          <w:noProof/>
        </w:rPr>
        <w:pict>
          <v:shape id="_x0000_s1099" type="#_x0000_t32" style="position:absolute;margin-left:357.9pt;margin-top:202.55pt;width:1.5pt;height:0;z-index:251734016" o:connectortype="straight"/>
        </w:pict>
      </w:r>
      <w:r>
        <w:rPr>
          <w:rFonts w:ascii="TH SarabunIT๙" w:hAnsi="TH SarabunIT๙" w:cs="TH SarabunIT๙"/>
          <w:noProof/>
        </w:rPr>
        <w:pict>
          <v:shape id="_x0000_s1098" type="#_x0000_t32" style="position:absolute;margin-left:384.9pt;margin-top:202.55pt;width:0;height:5.35pt;z-index:251732992" o:connectortype="straight"/>
        </w:pict>
      </w:r>
      <w:r>
        <w:rPr>
          <w:rFonts w:ascii="TH SarabunIT๙" w:hAnsi="TH SarabunIT๙" w:cs="TH SarabunIT๙"/>
          <w:noProof/>
        </w:rPr>
        <w:pict>
          <v:shape id="_x0000_s1097" type="#_x0000_t32" style="position:absolute;margin-left:384.9pt;margin-top:202.55pt;width:142.5pt;height:0;flip:x;z-index:251731968" o:connectortype="straight"/>
        </w:pict>
      </w:r>
      <w:r>
        <w:rPr>
          <w:rFonts w:ascii="TH SarabunIT๙" w:hAnsi="TH SarabunIT๙" w:cs="TH SarabunIT๙"/>
          <w:noProof/>
        </w:rPr>
        <w:pict>
          <v:shape id="_x0000_s1096" type="#_x0000_t32" style="position:absolute;margin-left:527.4pt;margin-top:202.55pt;width:0;height:5.35pt;z-index:251730944" o:connectortype="straight"/>
        </w:pict>
      </w:r>
      <w:r>
        <w:rPr>
          <w:rFonts w:ascii="TH SarabunIT๙" w:hAnsi="TH SarabunIT๙" w:cs="TH SarabunIT๙"/>
          <w:noProof/>
        </w:rPr>
        <w:pict>
          <v:shape id="_x0000_s1095" type="#_x0000_t32" style="position:absolute;margin-left:526.65pt;margin-top:202.55pt;width:97.5pt;height:0;z-index:251729920" o:connectortype="straight"/>
        </w:pict>
      </w:r>
      <w:r>
        <w:rPr>
          <w:rFonts w:ascii="TH SarabunIT๙" w:hAnsi="TH SarabunIT๙" w:cs="TH SarabunIT๙"/>
          <w:noProof/>
        </w:rPr>
        <w:pict>
          <v:shape id="_x0000_s1094" type="#_x0000_t32" style="position:absolute;margin-left:624.15pt;margin-top:156.65pt;width:.75pt;height:45.9pt;z-index:251728896" o:connectortype="straight"/>
        </w:pict>
      </w:r>
      <w:r>
        <w:rPr>
          <w:rFonts w:ascii="TH SarabunIT๙" w:hAnsi="TH SarabunIT๙" w:cs="TH SarabunIT๙"/>
          <w:noProof/>
        </w:rPr>
        <w:pict>
          <v:shape id="_x0000_s1093" type="#_x0000_t32" style="position:absolute;margin-left:666.9pt;margin-top:253.8pt;width:.75pt;height:15.6pt;z-index:251727872" o:connectortype="straight"/>
        </w:pict>
      </w:r>
      <w:r>
        <w:rPr>
          <w:rFonts w:ascii="TH SarabunIT๙" w:hAnsi="TH SarabunIT๙" w:cs="TH SarabunIT๙"/>
          <w:noProof/>
        </w:rPr>
        <w:pict>
          <v:shape id="_x0000_s1092" type="#_x0000_t32" style="position:absolute;margin-left:526.65pt;margin-top:253.8pt;width:.75pt;height:15.6pt;z-index:251726848" o:connectortype="straight"/>
        </w:pict>
      </w:r>
      <w:r>
        <w:rPr>
          <w:rFonts w:ascii="TH SarabunIT๙" w:hAnsi="TH SarabunIT๙" w:cs="TH SarabunIT๙"/>
          <w:noProof/>
        </w:rPr>
        <w:pict>
          <v:shape id="_x0000_s1090" type="#_x0000_t32" style="position:absolute;margin-left:392.4pt;margin-top:253.8pt;width:0;height:15.6pt;z-index:251725824" o:connectortype="straight"/>
        </w:pict>
      </w:r>
      <w:r>
        <w:rPr>
          <w:rFonts w:ascii="TH SarabunIT๙" w:hAnsi="TH SarabunIT๙" w:cs="TH SarabunIT๙"/>
          <w:noProof/>
        </w:rPr>
        <w:pict>
          <v:shape id="_x0000_s1089" type="#_x0000_t32" style="position:absolute;margin-left:252.15pt;margin-top:253.8pt;width:.75pt;height:15.6pt;z-index:251724800" o:connectortype="straight"/>
        </w:pict>
      </w:r>
      <w:r>
        <w:rPr>
          <w:rFonts w:ascii="TH SarabunIT๙" w:hAnsi="TH SarabunIT๙" w:cs="TH SarabunIT๙"/>
          <w:noProof/>
        </w:rPr>
        <w:pict>
          <v:shape id="_x0000_s1088" type="#_x0000_t32" style="position:absolute;margin-left:107.4pt;margin-top:253.8pt;width:0;height:15.6pt;z-index:251723776" o:connectortype="straight"/>
        </w:pict>
      </w:r>
      <w:r>
        <w:rPr>
          <w:rFonts w:ascii="TH SarabunIT๙" w:hAnsi="TH SarabunIT๙" w:cs="TH SarabunIT๙"/>
          <w:noProof/>
        </w:rPr>
        <w:pict>
          <v:shape id="_x0000_s1084" type="#_x0000_t13" style="position:absolute;margin-left:18.15pt;margin-top:282.9pt;width:24.75pt;height:14.25pt;z-index:251719680"/>
        </w:pict>
      </w:r>
      <w:r>
        <w:rPr>
          <w:rFonts w:ascii="TH SarabunIT๙" w:hAnsi="TH SarabunIT๙" w:cs="TH SarabunIT๙"/>
          <w:noProof/>
        </w:rPr>
        <w:pict>
          <v:shape id="_x0000_s1083" type="#_x0000_t13" style="position:absolute;margin-left:21.9pt;margin-top:216.9pt;width:24.75pt;height:14.25pt;z-index:251718656"/>
        </w:pict>
      </w:r>
      <w:r>
        <w:rPr>
          <w:rFonts w:ascii="TH SarabunIT๙" w:hAnsi="TH SarabunIT๙" w:cs="TH SarabunIT๙"/>
          <w:noProof/>
        </w:rPr>
        <w:pict>
          <v:shape id="_x0000_s1082" type="#_x0000_t13" style="position:absolute;margin-left:21.9pt;margin-top:116.4pt;width:24.75pt;height:14.25pt;z-index:251717632"/>
        </w:pict>
      </w:r>
      <w:r>
        <w:rPr>
          <w:rFonts w:ascii="TH SarabunIT๙" w:hAnsi="TH SarabunIT๙" w:cs="TH SarabunIT๙"/>
          <w:noProof/>
        </w:rPr>
        <w:pict>
          <v:shape id="_x0000_s1081" type="#_x0000_t13" style="position:absolute;margin-left:21.9pt;margin-top:50.4pt;width:24.75pt;height:14.25pt;z-index:251716608"/>
        </w:pict>
      </w:r>
      <w:r>
        <w:rPr>
          <w:rFonts w:ascii="TH SarabunIT๙" w:hAnsi="TH SarabunIT๙" w:cs="TH SarabunIT๙"/>
          <w:noProof/>
        </w:rPr>
        <w:pict>
          <v:shape id="_x0000_s1073" type="#_x0000_t202" style="position:absolute;margin-left:483.55pt;margin-top:162.15pt;width:111.55pt;height:35.9pt;z-index:251708416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การบริหารกิจการบ้านเมืองที่ดีด้วยหลักธรรมาภิบาล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7" type="#_x0000_t202" style="position:absolute;margin-left:312.15pt;margin-top:156.65pt;width:111.55pt;height:41.4pt;z-index:251702272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การส่งเสริมการบริหารจัดการทรัพยากรธรรมชาติและสิ่งแวดล้อมอย่างสมดุลและยั่งยืน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6" type="#_x0000_t202" style="position:absolute;margin-left:158.4pt;margin-top:156.65pt;width:111.55pt;height:45.9pt;z-index:251701248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การรักษาความมั่นคงการจัดระเบียบสังคมและสร้างความร่วมมือในการรักษาความสงบเรียบร้อย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5" type="#_x0000_t202" style="position:absolute;margin-left:560.8pt;margin-top:98.85pt;width:111.55pt;height:55.65pt;z-index:251700224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เสริมสร้างและพัฒนาคุณภาพชีวิตของประชาชนและสังคมลำปางให้เป็นสังคมแห่งการเรียนรู้มีความเข้มแข็งมีภูมิคุ้มกันสามารรถดำรงชีวิตตามหลักปรัชญาของเศรษฐกิจพอเพีย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4" type="#_x0000_t202" style="position:absolute;margin-left:392.4pt;margin-top:98.85pt;width:111.55pt;height:51.15pt;z-index:251699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การส่งเสริมและพัฒนาสินค้าเกษตรปลอดภัยและได้มาตรฐานแบบครบวงจร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59" type="#_x0000_t202" style="position:absolute;margin-left:226.85pt;margin-top:34.95pt;width:190.1pt;height:47.85pt;z-index:251695104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ส่งเสริมการสร้างสรรค์สินค้าและบริการให้โดดเด่นและมีคุณค่า มุ่งเน้นผลิตภัณฑ์เพื่อ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สุขภาพ หัตถกรรมสร้างสรรค์ ศิลปวัฒนธรรม การท่องเที่ยว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3" type="#_x0000_t202" style="position:absolute;margin-left:226.85pt;margin-top:98.85pt;width:111.55pt;height:45.9pt;z-index:251698176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การสร้างเสริมและพัฒนาจังหวัดลำปางให้มีความพร้อมรองรับการเป็นศูนย์กลางโลจิสติกส์อย่างเป็นระบบ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2" type="#_x0000_t202" style="position:absolute;margin-left:64.85pt;margin-top:98.85pt;width:111.55pt;height:51.15pt;z-index:251697152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เศรษฐกิจบนพื้นฐานของเศรษฐกิจเชิงสร้างสรรค์และการสร้างมูลค่าเพิ่มให้กับสินค้าและบริการและเสริมสร้างความเข้มแข็งให้เศรษฐกิจชุมชนตามหลักปรัชญาของเศรษฐกิจพอเพียง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39" type="#_x0000_t202" style="position:absolute;margin-left:-68.65pt;margin-top:102.75pt;width:80.8pt;height:47.25pt;z-index:251674624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ยุทธศาสตร์การพัฒนาจังหวัดลำปาง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38" type="#_x0000_t202" style="position:absolute;margin-left:-68.65pt;margin-top:34.95pt;width:80.8pt;height:47.85pt;z-index:25167360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ยุทธศาสตร์กลุ่มจังหวัด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0" type="#_x0000_t202" style="position:absolute;margin-left:472.1pt;margin-top:30.15pt;width:206.8pt;height:55.5pt;z-index:251696128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ยกระดับการพัฒนาการค้าการลงทุน มุ่งเน้นอุตสาหกรรมสุขภาพ อุตสาหกรรมการจัด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ประชุมและนิทรรศการ (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MICE)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อุตสาหกรรมบริการการศึกษา และอุตสาหกรรมเกษตรแปรรูป เพื่อ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รองรับการท่องเที่ยวและการเข้าสู่ประชาคมเศรษฐกิจอาเซียน (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AEC) </w:t>
                  </w:r>
                </w:p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8" type="#_x0000_t202" style="position:absolute;margin-left:608.6pt;margin-top:207.9pt;width:111.55pt;height:45.9pt;z-index:251713536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การบริหารและการพัฒนาองค์กร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7" type="#_x0000_t202" style="position:absolute;margin-left:472.3pt;margin-top:207.9pt;width:111.55pt;height:45.9pt;z-index:251712512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การพัฒนาเศรษฐกิจ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6" type="#_x0000_t202" style="position:absolute;margin-left:333.35pt;margin-top:207.9pt;width:111.55pt;height:45.9pt;z-index:25171148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5" type="#_x0000_t202" style="position:absolute;margin-left:194.4pt;margin-top:207.9pt;width:111.55pt;height:45.9pt;z-index:251710464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4" type="#_x0000_t202" style="position:absolute;margin-left:55.65pt;margin-top:207.9pt;width:111.55pt;height:45.9pt;z-index:251709440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2" type="#_x0000_t202" style="position:absolute;margin-left:608.6pt;margin-top:269.4pt;width:111.55pt;height:45.9pt;z-index:25170739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การบริหารและการพัฒนาองค์กร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1" type="#_x0000_t202" style="position:absolute;margin-left:472.5pt;margin-top:269.4pt;width:111.55pt;height:45.9pt;z-index:251706368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การพัฒนาเศรษฐกิจ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70" type="#_x0000_t202" style="position:absolute;margin-left:333.35pt;margin-top:269.4pt;width:111.55pt;height:45.9pt;z-index:251705344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9" type="#_x0000_t202" style="position:absolute;margin-left:194.4pt;margin-top:269.4pt;width:111.55pt;height:45.9pt;z-index:25170432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8" type="#_x0000_t202" style="position:absolute;margin-left:54.35pt;margin-top:269.4pt;width:111.55pt;height:45.9pt;z-index:251703296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1" type="#_x0000_t202" style="position:absolute;margin-left:-68.65pt;margin-top:269.4pt;width:80.8pt;height:45.9pt;z-index:25167667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 อบต.นาโป่ง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40" type="#_x0000_t202" style="position:absolute;margin-left:-68.65pt;margin-top:202.55pt;width:80.8pt;height:45.9pt;z-index:25167564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ยุทธศาสตร์การพัฒนาของ อปท.ลำปาง</w:t>
                  </w:r>
                </w:p>
              </w:txbxContent>
            </v:textbox>
          </v:shape>
        </w:pict>
      </w:r>
    </w:p>
    <w:p w:rsidR="00022CB7" w:rsidRPr="007F38BB" w:rsidRDefault="00C51117" w:rsidP="007F38BB">
      <w:pPr>
        <w:rPr>
          <w:rFonts w:ascii="TH SarabunIT๙" w:hAnsi="TH SarabunIT๙" w:cs="TH SarabunIT๙"/>
          <w:b/>
          <w:bCs/>
        </w:rPr>
      </w:pPr>
      <w:r w:rsidRPr="00C51117">
        <w:rPr>
          <w:rFonts w:ascii="TH SarabunIT๙" w:hAnsi="TH SarabunIT๙" w:cs="TH SarabunIT๙"/>
          <w:noProof/>
        </w:rPr>
        <w:lastRenderedPageBreak/>
        <w:pict>
          <v:shape id="_x0000_s1137" type="#_x0000_t202" style="position:absolute;margin-left:574.65pt;margin-top:-39.55pt;width:68.25pt;height:24.75pt;z-index:251771904;mso-width-relative:margin;mso-height-relative:margin">
            <v:textbox>
              <w:txbxContent>
                <w:p w:rsidR="00CB7F72" w:rsidRPr="00172CA9" w:rsidRDefault="00CB7F72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cs/>
                    </w:rPr>
                    <w:t>แบบ ยท.๐๒</w:t>
                  </w:r>
                </w:p>
              </w:txbxContent>
            </v:textbox>
          </v:shape>
        </w:pict>
      </w:r>
      <w:r w:rsidR="00BB1F7F" w:rsidRPr="007F38BB">
        <w:rPr>
          <w:rFonts w:ascii="TH SarabunIT๙" w:hAnsi="TH SarabunIT๙" w:cs="TH SarabunIT๙"/>
          <w:b/>
          <w:bCs/>
          <w:cs/>
        </w:rPr>
        <w:t xml:space="preserve">๓.๔ แผนผังยุทธศาสตร์ </w:t>
      </w:r>
      <w:r w:rsidR="00BB1F7F" w:rsidRPr="007F38BB">
        <w:rPr>
          <w:rFonts w:ascii="TH SarabunIT๙" w:hAnsi="TH SarabunIT๙" w:cs="TH SarabunIT๙"/>
          <w:b/>
          <w:bCs/>
        </w:rPr>
        <w:t>(Strategic map)</w:t>
      </w:r>
    </w:p>
    <w:p w:rsidR="004C7A59" w:rsidRPr="00E2252D" w:rsidRDefault="00C51117" w:rsidP="00172CA9">
      <w:pPr>
        <w:rPr>
          <w:rFonts w:ascii="TH SarabunIT๙" w:hAnsi="TH SarabunIT๙" w:cs="TH SarabunIT๙"/>
          <w:b/>
          <w:bCs/>
        </w:rPr>
      </w:pPr>
      <w:r w:rsidRPr="00C51117">
        <w:rPr>
          <w:rFonts w:ascii="TH SarabunIT๙" w:hAnsi="TH SarabunIT๙" w:cs="TH SarabunIT๙"/>
          <w:noProof/>
        </w:rPr>
        <w:pict>
          <v:shape id="_x0000_s1154" type="#_x0000_t202" style="position:absolute;margin-left:351.55pt;margin-top:149.7pt;width:111.55pt;height:49.65pt;z-index:25178931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54">
              <w:txbxContent>
                <w:p w:rsidR="00CB7F72" w:rsidRPr="00621C34" w:rsidRDefault="00CB7F72" w:rsidP="007F38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21C34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ช่วยเหลือ สนับสนุน พัฒนาคุณภาพชีวิตของประชาชนในทุกด้าน</w:t>
                  </w:r>
                  <w:r w:rsidRPr="00621C34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  <w:r w:rsidRPr="00621C34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และร่วมสืบสานวัฒนธรรม ประเพณี ภูมิปัญญาท้องถิ่น</w:t>
                  </w:r>
                </w:p>
                <w:p w:rsidR="00CB7F72" w:rsidRPr="007F38BB" w:rsidRDefault="00CB7F72" w:rsidP="007F38BB">
                  <w:pPr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24" type="#_x0000_t32" style="position:absolute;margin-left:79.65pt;margin-top:368.3pt;width:585pt;height:24.25pt;flip:x;z-index:251847680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23" type="#_x0000_t32" style="position:absolute;margin-left:664.65pt;margin-top:368.3pt;width:49.5pt;height:24.25pt;z-index:251846656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22" type="#_x0000_t32" style="position:absolute;margin-left:500.4pt;margin-top:368.3pt;width:43.35pt;height:24.25pt;flip:x;z-index:251845632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21" type="#_x0000_t32" style="position:absolute;margin-left:543.75pt;margin-top:368.3pt;width:99.15pt;height:24.4pt;z-index:251844608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20" type="#_x0000_t32" style="position:absolute;margin-left:150.9pt;margin-top:368.3pt;width:258pt;height:24.25pt;flip:x;z-index:251843584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9" type="#_x0000_t32" style="position:absolute;margin-left:408.9pt;margin-top:368.3pt;width:170.25pt;height:24.25pt;z-index:251842560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8" type="#_x0000_t32" style="position:absolute;margin-left:408.9pt;margin-top:368.3pt;width:91.5pt;height:24.25pt;z-index:251841536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7" type="#_x0000_t32" style="position:absolute;margin-left:365.4pt;margin-top:368.3pt;width:43.5pt;height:24.25pt;flip:x;z-index:251840512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6" type="#_x0000_t32" style="position:absolute;margin-left:298.65pt;margin-top:368.3pt;width:110.25pt;height:24.25pt;flip:x;z-index:251839488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5" type="#_x0000_t32" style="position:absolute;margin-left:223.65pt;margin-top:368.3pt;width:185.25pt;height:24.25pt;flip:x;z-index:251838464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4" type="#_x0000_t32" style="position:absolute;margin-left:150.9pt;margin-top:368.3pt;width:118.5pt;height:24.25pt;flip:x;z-index:251837440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3" type="#_x0000_t32" style="position:absolute;margin-left:269.4pt;margin-top:368.3pt;width:373.5pt;height:24.25pt;z-index:251836416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12" type="#_x0000_t32" style="position:absolute;margin-left:138.9pt;margin-top:368.3pt;width:294.75pt;height:24.25pt;z-index:251835392" o:connectortype="straight"/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9" style="position:absolute;margin-left:682.45pt;margin-top:392.55pt;width:62.35pt;height:30.9pt;z-index:251811840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9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งบกลาง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8" style="position:absolute;margin-left:612.4pt;margin-top:392.85pt;width:62.35pt;height:30.9pt;z-index:251810816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8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การเกษตร</w:t>
                  </w:r>
                </w:p>
              </w:txbxContent>
            </v:textbox>
          </v:roundrect>
        </w:pict>
      </w:r>
      <w:r w:rsidRPr="00C51117">
        <w:rPr>
          <w:rFonts w:ascii="TH SarabunIT๙" w:hAnsi="TH SarabunIT๙" w:cs="TH SarabunIT๙"/>
          <w:noProof/>
        </w:rPr>
        <w:pict>
          <v:roundrect id="_x0000_s1211" style="position:absolute;margin-left:543.75pt;margin-top:392.7pt;width:62.35pt;height:30.9pt;z-index:251834368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211">
              <w:txbxContent>
                <w:p w:rsidR="00CB7F72" w:rsidRPr="00C11571" w:rsidRDefault="00CB7F72" w:rsidP="000611FE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ศาสนาวัฒนธรรมและนันทนาการ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7" style="position:absolute;margin-left:472.45pt;margin-top:392.85pt;width:62.35pt;height:30.9pt;z-index:251809792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7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การสร้างความเข้มแข็ง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5" style="position:absolute;margin-left:328.45pt;margin-top:392.55pt;width:62.35pt;height:30.9pt;z-index:251807744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5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สังคมสงเคราะห์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6" style="position:absolute;margin-left:400.75pt;margin-top:392.7pt;width:62.35pt;height:30.9pt;z-index:251808768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6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เคหะและชุมชน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4" style="position:absolute;margin-left:261.9pt;margin-top:392.85pt;width:62.35pt;height:30.9pt;z-index:251806720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4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สาธารณสุข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73" style="position:absolute;margin-left:191.35pt;margin-top:392.55pt;width:62.35pt;height:30.9pt;z-index:251805696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3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การศึกษา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_x0000_s1167" style="position:absolute;margin-left:122.4pt;margin-top:392.85pt;width:62.25pt;height:30.75pt;z-index:251802624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67">
              <w:txbxContent>
                <w:p w:rsidR="00CB7F72" w:rsidRPr="00C11571" w:rsidRDefault="00CB7F72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การรักษาความสงบภายใน</w:t>
                  </w:r>
                </w:p>
              </w:txbxContent>
            </v:textbox>
          </v:roundrect>
        </w:pict>
      </w:r>
      <w:r w:rsidRPr="00C51117">
        <w:rPr>
          <w:rFonts w:ascii="TH SarabunIT๙" w:hAnsi="TH SarabunIT๙" w:cs="TH SarabunIT๙"/>
          <w:noProof/>
        </w:rPr>
        <w:pict>
          <v:roundrect id="_x0000_s1166" style="position:absolute;margin-left:54.9pt;margin-top:392.7pt;width:62.35pt;height:30.9pt;z-index:251801600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66">
              <w:txbxContent>
                <w:p w:rsidR="00CB7F72" w:rsidRPr="00E13CF3" w:rsidRDefault="00CB7F72" w:rsidP="00D6266B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13CF3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บริหารทั่วไป</w:t>
                  </w:r>
                </w:p>
              </w:txbxContent>
            </v:textbox>
          </v:roundrect>
        </w:pict>
      </w:r>
      <w:r w:rsidRPr="00C51117">
        <w:rPr>
          <w:rFonts w:ascii="TH SarabunIT๙" w:hAnsi="TH SarabunIT๙" w:cs="TH SarabunIT๙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01" type="#_x0000_t67" style="position:absolute;margin-left:653.55pt;margin-top:263.1pt;width:18.6pt;height:21.6pt;z-index:251833344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200" type="#_x0000_t67" style="position:absolute;margin-left:656.15pt;margin-top:195.6pt;width:18.6pt;height:21.6pt;z-index:251832320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9" type="#_x0000_t67" style="position:absolute;margin-left:653.55pt;margin-top:133.15pt;width:18.6pt;height:21.6pt;z-index:251831296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8" type="#_x0000_t67" style="position:absolute;margin-left:525.15pt;margin-top:263.1pt;width:18.6pt;height:21.6pt;z-index:251830272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7" type="#_x0000_t67" style="position:absolute;margin-left:525.15pt;margin-top:195.6pt;width:18.6pt;height:21.6pt;z-index:251829248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6" type="#_x0000_t67" style="position:absolute;margin-left:516.2pt;margin-top:128.1pt;width:18.6pt;height:21.6pt;z-index:251828224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5" type="#_x0000_t67" style="position:absolute;margin-left:396.3pt;margin-top:263.1pt;width:18.6pt;height:21.6pt;z-index:251827200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4" type="#_x0000_t67" style="position:absolute;margin-left:396.3pt;margin-top:195.6pt;width:18.6pt;height:21.6pt;z-index:251826176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3" type="#_x0000_t67" style="position:absolute;margin-left:396.3pt;margin-top:128.1pt;width:18.6pt;height:21.6pt;z-index:251825152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2" type="#_x0000_t67" style="position:absolute;margin-left:261.9pt;margin-top:263.1pt;width:18.6pt;height:21.6pt;z-index:251824128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1" type="#_x0000_t67" style="position:absolute;margin-left:261.9pt;margin-top:195.6pt;width:18.6pt;height:21.6pt;z-index:251823104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90" type="#_x0000_t67" style="position:absolute;margin-left:261.9pt;margin-top:128.1pt;width:18.6pt;height:21.6pt;z-index:251822080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9" type="#_x0000_t67" style="position:absolute;margin-left:126.9pt;margin-top:263.1pt;width:18.6pt;height:21.6pt;z-index:251821056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8" type="#_x0000_t67" style="position:absolute;margin-left:126.9pt;margin-top:188.1pt;width:18.6pt;height:21.6pt;z-index:251820032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7" type="#_x0000_t67" style="position:absolute;margin-left:126.9pt;margin-top:128.1pt;width:18.6pt;height:21.6pt;z-index:251819008">
            <v:textbox style="layout-flow:vertical-ideographic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5" type="#_x0000_t13" style="position:absolute;margin-left:21.9pt;margin-top:397.2pt;width:23.25pt;height:20.4pt;z-index:251817984" fillcolor="#ddd8c2 [2894]">
            <v:shadow on="t" opacity=".5" offset="6pt,6pt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4" type="#_x0000_t13" style="position:absolute;margin-left:31.65pt;margin-top:300.8pt;width:41.25pt;height:28.5pt;z-index:251816960" fillcolor="#ddd8c2 [2894]">
            <v:shadow on="t" opacity=".5" offset="6pt,6pt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3" type="#_x0000_t13" style="position:absolute;margin-left:31.65pt;margin-top:228.25pt;width:41.25pt;height:28.5pt;z-index:251815936" fillcolor="#ddd8c2 [2894]">
            <v:shadow on="t" opacity=".5" offset="6pt,6pt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2" type="#_x0000_t13" style="position:absolute;margin-left:31.65pt;margin-top:154.75pt;width:41.25pt;height:28.5pt;z-index:251814912" fillcolor="#ddd8c2 [2894]">
            <v:shadow on="t" opacity=".5" offset="6pt,6pt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1" type="#_x0000_t13" style="position:absolute;margin-left:31.65pt;margin-top:87.6pt;width:41.25pt;height:28.5pt;z-index:251813888" fillcolor="#ddd8c2 [2894]">
            <v:shadow on="t" opacity=".5" offset="6pt,6pt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80" type="#_x0000_t13" style="position:absolute;margin-left:49.65pt;margin-top:28.95pt;width:41.25pt;height:28.5pt;z-index:251812864" fillcolor="#ddd8c2 [2894]">
            <v:shadow on="t" opacity=".5" offset="6pt,6pt"/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9" type="#_x0000_t202" style="position:absolute;margin-left:-58.9pt;margin-top:301.2pt;width:80.8pt;height:28.1pt;z-index:251784192;mso-width-relative:margin;mso-height-relative:margin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CB7F72" w:rsidRPr="00274479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0" type="#_x0000_t202" style="position:absolute;margin-left:-58.9pt;margin-top:394.95pt;width:80.8pt;height:28.65pt;z-index:251785216;mso-width-relative:margin;mso-height-relative:margin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CB7F72" w:rsidRPr="00274479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แผนงาน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64" type="#_x0000_t202" style="position:absolute;margin-left:482.25pt;margin-top:284.7pt;width:111.55pt;height:83.6pt;z-index:251799552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164">
              <w:txbxContent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การส่งเสริมอาชีพและเพิ่มรายได้ให้แก่ประชาชน</w:t>
                  </w:r>
                </w:p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การส่งเสริมการตลาดและการใช้สินค้าท้องถิ่น</w:t>
                  </w:r>
                </w:p>
                <w:p w:rsidR="00CB7F72" w:rsidRPr="00D6266B" w:rsidRDefault="00CB7F72" w:rsidP="00E13CF3">
                  <w:pPr>
                    <w:rPr>
                      <w:sz w:val="20"/>
                      <w:szCs w:val="20"/>
                      <w:cs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การส่งเสริมการท่องเที่ยว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65" type="#_x0000_t202" style="position:absolute;margin-left:607.3pt;margin-top:284.7pt;width:111.55pt;height:83.6pt;z-index:251800576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165">
              <w:txbxContent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การพัฒนาบุคลากร</w:t>
                  </w:r>
                </w:p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การปรับปรุง การพัฒนาเครื่องมือ-เครื่องใช้ และสถานที่ปฏิบัติงาน</w:t>
                  </w:r>
                </w:p>
                <w:p w:rsidR="00CB7F72" w:rsidRPr="00D6266B" w:rsidRDefault="00CB7F72" w:rsidP="00E13CF3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63" type="#_x0000_t202" style="position:absolute;margin-left:351.55pt;margin-top:284.7pt;width:111.55pt;height:83.6pt;z-index:251798528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163">
              <w:txbxContent>
                <w:p w:rsidR="00CB7F72" w:rsidRPr="00E13CF3" w:rsidRDefault="00CB7F72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1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การสังคมสงเคราะห์ การพัฒนาคุณภาพชีวิตเด็ก สตรี คนชรา และผู้ด้อยโอกาส</w:t>
                  </w:r>
                </w:p>
                <w:p w:rsidR="00CB7F72" w:rsidRPr="00E13CF3" w:rsidRDefault="00CB7F72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2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การจัดการศึกษา</w:t>
                  </w:r>
                </w:p>
                <w:p w:rsidR="00CB7F72" w:rsidRPr="00E13CF3" w:rsidRDefault="00CB7F72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3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การส่งเสริมศิลปวัฒนธรรม ประเพณี และภูมิปัญญาท้องถิ่น</w:t>
                  </w:r>
                </w:p>
                <w:p w:rsidR="00CB7F72" w:rsidRPr="00E13CF3" w:rsidRDefault="00CB7F72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4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การป้องกันรักษาและส่งเสริมสุขภาพอนามัยของประชาชน</w:t>
                  </w:r>
                </w:p>
                <w:p w:rsidR="00CB7F72" w:rsidRPr="00E13CF3" w:rsidRDefault="00CB7F72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5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การส่งเสริมความเข้มแข็งของชุมชน</w:t>
                  </w:r>
                </w:p>
                <w:p w:rsidR="00CB7F72" w:rsidRPr="00E13CF3" w:rsidRDefault="00CB7F72" w:rsidP="00E13CF3">
                  <w:pPr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62" type="#_x0000_t202" style="position:absolute;margin-left:213.15pt;margin-top:284.7pt;width:111.55pt;height:83.6pt;z-index:251797504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162">
              <w:txbxContent>
                <w:p w:rsidR="00CB7F72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การสร้างจิตสำนึกและความตระหนักในการจัดการทรัพยากรธรรมชาติและสิ่งแวดล้อม</w:t>
                  </w:r>
                </w:p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การบำบัดฟื้นฟู การเฝ้าระวัง และการป้องกันรักษาทรัพยากรธรรมชาติ และสิ่งแวดล้อม</w:t>
                  </w:r>
                </w:p>
                <w:p w:rsidR="00CB7F72" w:rsidRPr="00D6266B" w:rsidRDefault="00CB7F72" w:rsidP="00E13CF3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61" type="#_x0000_t202" style="position:absolute;margin-left:79.65pt;margin-top:284.7pt;width:111.7pt;height:83.6pt;z-index:251796480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161">
              <w:txbxContent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.1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การก่อสร้าง ปรับปรุง บำรุงรักษา ถนน สะพาน</w:t>
                  </w:r>
                </w:p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</w:t>
                  </w:r>
                  <w:r w:rsidRPr="00D6266B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พัฒนาด้านสาธารณูปโภค/และสาธารณูปการ</w:t>
                  </w:r>
                </w:p>
                <w:p w:rsidR="00CB7F72" w:rsidRPr="00D6266B" w:rsidRDefault="00CB7F72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การขยายเขตไฟฟ้าสาธารณะ</w:t>
                  </w:r>
                  <w:r w:rsidRPr="00D6266B">
                    <w:rPr>
                      <w:rFonts w:ascii="TH SarabunIT๙" w:hAnsi="TH SarabunIT๙" w:cs="TH SarabunIT๙"/>
                      <w:sz w:val="18"/>
                      <w:szCs w:val="18"/>
                    </w:rPr>
                    <w:t xml:space="preserve">.4 </w:t>
                  </w:r>
                  <w:r w:rsidRPr="00D6266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การวางผังเมือง</w:t>
                  </w:r>
                  <w:r w:rsidRPr="00D6266B">
                    <w:rPr>
                      <w:rFonts w:ascii="TH SarabunIT๙" w:hAnsi="TH SarabunIT๙" w:cs="TH SarabunIT๙"/>
                      <w:sz w:val="18"/>
                      <w:szCs w:val="18"/>
                    </w:rPr>
                    <w:t xml:space="preserve"> </w:t>
                  </w:r>
                </w:p>
                <w:p w:rsidR="00CB7F72" w:rsidRPr="00D6266B" w:rsidRDefault="00CB7F72" w:rsidP="00E13CF3">
                  <w:pPr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60" type="#_x0000_t202" style="position:absolute;margin-left:607.3pt;margin-top:209.75pt;width:111.55pt;height:57.2pt;z-index:251795456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60">
              <w:txbxContent>
                <w:p w:rsidR="00CB7F72" w:rsidRPr="007F38BB" w:rsidRDefault="00CB7F72" w:rsidP="007F38BB">
                  <w:pPr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ประชาชนตำบลนาโป่งมีส่วนร่วมในการพัฒนาท้องถิ่น องค์การบริหารส่วนตำบลนาโป่งมีบุคลากร สถานที่ เครื่อง-เครื่องใช้ที่ดี และเพียงพอสำหรับการปฏิบัติงานและ</w:t>
                  </w:r>
                  <w:r w:rsidRPr="007F38BB"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ab/>
                    <w:t xml:space="preserve"> </w:t>
                  </w: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บริการประชาชน</w:t>
                  </w:r>
                </w:p>
                <w:p w:rsidR="00CB7F72" w:rsidRPr="007F38BB" w:rsidRDefault="00CB7F72" w:rsidP="007F38BB">
                  <w:pPr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9" type="#_x0000_t202" style="position:absolute;margin-left:482.25pt;margin-top:209.7pt;width:111.55pt;height:57.25pt;z-index:251794432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59">
              <w:txbxContent>
                <w:p w:rsidR="00CB7F72" w:rsidRPr="007F38BB" w:rsidRDefault="00CB7F72" w:rsidP="007F38BB">
                  <w:pPr>
                    <w:rPr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ตำบลนาโป่งมีเศรษฐกิจที่ดี ประชาชนมีรายได้เพียงพอสำหรับการดำรงชีวิต และมี</w:t>
                  </w:r>
                  <w:r w:rsidRPr="007F38BB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แหล่งท่องเที่ยวที่สวยงาม เป็นที่รู้จักของพื้นที่ทั่วไป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2" type="#_x0000_t202" style="position:absolute;margin-left:351.55pt;margin-top:209.7pt;width:111.55pt;height:57.25pt;z-index:251787264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52">
              <w:txbxContent>
                <w:p w:rsidR="00CB7F72" w:rsidRPr="007F38BB" w:rsidRDefault="00CB7F72" w:rsidP="007F38BB">
                  <w:pPr>
                    <w:rPr>
                      <w:sz w:val="18"/>
                      <w:szCs w:val="18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ประชาชนตำบลนาโป่งมีคุณภาพชีวิตที่ดีในทุกด้าน และวัฒนธรรม ประเพณีภูมิ</w:t>
                  </w:r>
                  <w:r w:rsidRPr="007F38BB"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 xml:space="preserve"> </w:t>
                  </w: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ปัญญาท้องถิ่นได้รับการสืบสานต่อไป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7" type="#_x0000_t202" style="position:absolute;margin-left:213.15pt;margin-top:209.7pt;width:111.55pt;height:57.25pt;z-index:251792384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57">
              <w:txbxContent>
                <w:p w:rsidR="00CB7F72" w:rsidRPr="007F38BB" w:rsidRDefault="00CB7F72" w:rsidP="007F38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ทรัพยากรธรรมชาติของตำบลนาโป่ง มีคว</w:t>
                  </w:r>
                  <w: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ามอุดมสมบูรณ์ สภาพแวดล้อมในชุมช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</w:t>
                  </w:r>
                  <w:r w:rsidRPr="007F38BB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สวยงาม   น่าอยู่</w:t>
                  </w:r>
                </w:p>
                <w:p w:rsidR="00CB7F72" w:rsidRPr="007F38BB" w:rsidRDefault="00CB7F72" w:rsidP="007F38BB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6" type="#_x0000_t202" style="position:absolute;margin-left:79.65pt;margin-top:209.7pt;width:111.55pt;height:57.25pt;z-index:251791360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56">
              <w:txbxContent>
                <w:p w:rsidR="00CB7F72" w:rsidRPr="007F38BB" w:rsidRDefault="00CB7F72" w:rsidP="007F38BB">
                  <w:pPr>
                    <w:rPr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การคมนาคม สัญจร ระบบประปา ไฟฟ้า การวางผังเมือง แหล่งน้ำของท้องถิ่นมีความพร้อม ปลอดภัยและเพียงพอสำหรับประชาชน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72" type="#_x0000_t202" style="position:absolute;margin-left:607.3pt;margin-top:149.7pt;width:111.55pt;height:45.9pt;z-index:25180467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72">
              <w:txbxContent>
                <w:p w:rsidR="00CB7F72" w:rsidRPr="007F38BB" w:rsidRDefault="00CB7F72" w:rsidP="007F38BB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7F38BB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ส่งเสริมความรู้ความเข้าใจการมีส่วนร่วมของประชาชนในการพัฒนาท้องถิ่น ตลอดจนปรับปรุง พัฒนาบุคลากร สถานที่ เครื่องมือ-เครื่องใช้ให้มีประสิทธิภาพ</w:t>
                  </w:r>
                </w:p>
                <w:p w:rsidR="00CB7F72" w:rsidRPr="007F38BB" w:rsidRDefault="00CB7F72" w:rsidP="007F38BB">
                  <w:pPr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5" type="#_x0000_t202" style="position:absolute;margin-left:482.25pt;margin-top:149.7pt;width:111.55pt;height:45.9pt;z-index:25179033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55">
              <w:txbxContent>
                <w:p w:rsidR="00CB7F72" w:rsidRPr="007F38BB" w:rsidRDefault="00CB7F72" w:rsidP="007F38B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พัฒนาส่งเสริมเศรษฐกิจ รายได้ ของประชาชน</w:t>
                  </w: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 </w:t>
                  </w: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และพัฒนาแหล่งท่องเที่ยวในท้องถิ่น</w:t>
                  </w:r>
                </w:p>
                <w:p w:rsidR="00CB7F72" w:rsidRPr="007F38BB" w:rsidRDefault="00CB7F72" w:rsidP="007F38BB">
                  <w:pPr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8" type="#_x0000_t202" style="position:absolute;margin-left:79.65pt;margin-top:149.7pt;width:111.55pt;height:45.9pt;z-index:25179340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58">
              <w:txbxContent>
                <w:p w:rsidR="00CB7F72" w:rsidRPr="007F38BB" w:rsidRDefault="00CB7F72" w:rsidP="007F38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จัดให้มีและบำรุงรักษาการ ถนน สะพาน ระบบประปา ไฟฟ้า การวางผังเมืองรวมในท้องถิ่น </w:t>
                  </w:r>
                </w:p>
                <w:p w:rsidR="00CB7F72" w:rsidRPr="007F38BB" w:rsidRDefault="00CB7F72" w:rsidP="007F38BB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4" type="#_x0000_t202" style="position:absolute;margin-left:477pt;margin-top:82.2pt;width:111.55pt;height:45.9pt;z-index:251779072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B7F72" w:rsidRPr="007F38BB" w:rsidRDefault="00CB7F72" w:rsidP="002744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การพัฒนาเศรษฐกิจ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3" type="#_x0000_t202" style="position:absolute;margin-left:345.15pt;margin-top:82.2pt;width:111.55pt;height:45.9pt;z-index:251778048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B7F72" w:rsidRPr="007F38BB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12"/>
                      <w:szCs w:val="1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การพัฒนาสังคม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53" type="#_x0000_t202" style="position:absolute;margin-left:216.9pt;margin-top:149.7pt;width:111.55pt;height:45.9pt;z-index:25178828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53">
              <w:txbxContent>
                <w:p w:rsidR="00CB7F72" w:rsidRPr="007F38BB" w:rsidRDefault="00CB7F72" w:rsidP="007F38B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อนุรักษ์ รักษา ป้องกัน ทรัพยากรธรรมชาติและสิ่งแวดล้อม</w:t>
                  </w:r>
                </w:p>
                <w:p w:rsidR="00CB7F72" w:rsidRPr="007F38BB" w:rsidRDefault="00CB7F72" w:rsidP="007F38BB">
                  <w:pPr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roundrect id="_x0000_s1140" style="position:absolute;margin-left:145.5pt;margin-top:15.45pt;width:448.3pt;height:33pt;z-index:251774976;mso-width-relative:margin;mso-height-relative:margin" arcsize="10923f" fillcolor="white [3201]" strokecolor="#9bbb59 [3206]" strokeweight="5pt">
            <v:stroke linestyle="thickThin"/>
            <v:shadow color="#868686"/>
            <v:textbox>
              <w:txbxContent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นาโป่งชุมชนแห่งสีเขียวและรอยยิ้ม พร้อมมุ่งสูการพัฒนาคุณภาพชีวิตและสิ่งแวดล้อมอย่างยั่งยืน</w:t>
                  </w:r>
                </w:p>
              </w:txbxContent>
            </v:textbox>
          </v:roundrect>
        </w:pict>
      </w:r>
      <w:r w:rsidRPr="00C51117">
        <w:rPr>
          <w:rFonts w:ascii="TH SarabunIT๙" w:hAnsi="TH SarabunIT๙" w:cs="TH SarabunIT๙"/>
          <w:noProof/>
        </w:rPr>
        <w:pict>
          <v:shape id="_x0000_s1148" type="#_x0000_t202" style="position:absolute;margin-left:-58.9pt;margin-top:228.25pt;width:80.8pt;height:28.7pt;z-index:251783168;mso-width-relative:margin;mso-height-relative:margin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CB7F72" w:rsidRPr="00274479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7" type="#_x0000_t202" style="position:absolute;margin-left:-58.9pt;margin-top:154.75pt;width:80.8pt;height:31.7pt;z-index:251782144;mso-width-relative:margin;mso-height-relative:margin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CB7F72" w:rsidRPr="00274479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6" type="#_x0000_t202" style="position:absolute;margin-left:-58.9pt;margin-top:85.95pt;width:80.8pt;height:30.15pt;z-index:251781120;mso-width-relative:margin;mso-height-relative:margin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CB7F72" w:rsidRPr="00274479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39" type="#_x0000_t202" style="position:absolute;margin-left:-58.9pt;margin-top:22.6pt;width:80.8pt;height:34.85pt;z-index:251773952;mso-width-relative:margin;mso-height-relative:margin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CB7F72" w:rsidRPr="00274479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1" type="#_x0000_t202" style="position:absolute;margin-left:79.65pt;margin-top:82.2pt;width:111.55pt;height:45.9pt;z-index:251776000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B7F72" w:rsidRPr="007F38BB" w:rsidRDefault="00CB7F72" w:rsidP="00274479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5" type="#_x0000_t202" style="position:absolute;margin-left:607.3pt;margin-top:82.2pt;width:111.55pt;height:45.9pt;z-index:251780096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B7F72" w:rsidRPr="007F38BB" w:rsidRDefault="00CB7F72" w:rsidP="002744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การบริหารและการพัฒนาองค์กร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Pr="00C51117">
        <w:rPr>
          <w:rFonts w:ascii="TH SarabunIT๙" w:hAnsi="TH SarabunIT๙" w:cs="TH SarabunIT๙"/>
          <w:noProof/>
        </w:rPr>
        <w:pict>
          <v:shape id="_x0000_s1142" type="#_x0000_t202" style="position:absolute;margin-left:216.9pt;margin-top:82.2pt;width:111.55pt;height:45.9pt;z-index:251777024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B7F72" w:rsidRPr="00C43F7D" w:rsidRDefault="00CB7F72" w:rsidP="0027447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43F7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  <w:p w:rsidR="00CB7F72" w:rsidRPr="007F38BB" w:rsidRDefault="00CB7F72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="00BB1F7F" w:rsidRPr="00172CA9">
        <w:rPr>
          <w:rFonts w:ascii="TH SarabunIT๙" w:hAnsi="TH SarabunIT๙" w:cs="TH SarabunIT๙"/>
        </w:rPr>
        <w:br w:type="page"/>
      </w:r>
      <w:r w:rsidRPr="00C51117">
        <w:rPr>
          <w:rFonts w:ascii="TH SarabunIT๙" w:hAnsi="TH SarabunIT๙" w:cs="TH SarabunIT๙"/>
          <w:noProof/>
        </w:rPr>
        <w:lastRenderedPageBreak/>
        <w:pict>
          <v:shape id="_x0000_s1225" type="#_x0000_t202" style="position:absolute;margin-left:586.65pt;margin-top:-27.55pt;width:68.25pt;height:24.75pt;z-index:251848704;mso-width-relative:margin;mso-height-relative:margin">
            <v:textbox>
              <w:txbxContent>
                <w:p w:rsidR="00CB7F72" w:rsidRPr="00172CA9" w:rsidRDefault="00CB7F72" w:rsidP="00C91E28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cs/>
                    </w:rPr>
                    <w:t>บบ ยท.๐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๓</w:t>
                  </w:r>
                </w:p>
              </w:txbxContent>
            </v:textbox>
          </v:shape>
        </w:pict>
      </w:r>
      <w:r w:rsidR="004C7A59" w:rsidRPr="00E2252D">
        <w:rPr>
          <w:rFonts w:ascii="TH SarabunIT๙" w:hAnsi="TH SarabunIT๙" w:cs="TH SarabunIT๙" w:hint="cs"/>
          <w:b/>
          <w:bCs/>
          <w:cs/>
        </w:rPr>
        <w:t>๓.๕ รายละเอียดยุทธศาสตร์</w:t>
      </w:r>
    </w:p>
    <w:tbl>
      <w:tblPr>
        <w:tblpPr w:leftFromText="180" w:rightFromText="180" w:vertAnchor="page" w:horzAnchor="margin" w:tblpXSpec="center" w:tblpY="199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7"/>
        <w:gridCol w:w="1276"/>
        <w:gridCol w:w="1134"/>
        <w:gridCol w:w="2409"/>
        <w:gridCol w:w="709"/>
        <w:gridCol w:w="851"/>
        <w:gridCol w:w="708"/>
        <w:gridCol w:w="709"/>
        <w:gridCol w:w="992"/>
        <w:gridCol w:w="1560"/>
        <w:gridCol w:w="1559"/>
        <w:gridCol w:w="850"/>
        <w:gridCol w:w="851"/>
      </w:tblGrid>
      <w:tr w:rsidR="00AD743A" w:rsidRPr="009B223F" w:rsidTr="00AD743A">
        <w:trPr>
          <w:cantSplit/>
        </w:trPr>
        <w:tc>
          <w:tcPr>
            <w:tcW w:w="1383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อปท.ในเขตจังหวัดลำปาง</w:t>
            </w:r>
          </w:p>
        </w:tc>
        <w:tc>
          <w:tcPr>
            <w:tcW w:w="1276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ตัวชี้วัด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ผลผลิตโครงการ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ค่าเป้าหมาย 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(Targets)</w:t>
            </w:r>
          </w:p>
        </w:tc>
        <w:tc>
          <w:tcPr>
            <w:tcW w:w="992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560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หน่วยงานสนับสนุน</w:t>
            </w:r>
          </w:p>
        </w:tc>
      </w:tr>
      <w:tr w:rsidR="00AD743A" w:rsidRPr="009B223F" w:rsidTr="00AD743A">
        <w:tc>
          <w:tcPr>
            <w:tcW w:w="1383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๒๕๖๑</w:t>
            </w:r>
          </w:p>
        </w:tc>
        <w:tc>
          <w:tcPr>
            <w:tcW w:w="851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๒๕๖๒</w:t>
            </w:r>
          </w:p>
        </w:tc>
        <w:tc>
          <w:tcPr>
            <w:tcW w:w="708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๒๕๖๓</w:t>
            </w: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๒๕๖๔</w:t>
            </w:r>
          </w:p>
        </w:tc>
        <w:tc>
          <w:tcPr>
            <w:tcW w:w="992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60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AD743A" w:rsidRPr="009B223F" w:rsidTr="00AD743A">
        <w:tc>
          <w:tcPr>
            <w:tcW w:w="1383" w:type="dxa"/>
          </w:tcPr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๔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การเสริมสร้างและพัฒนาคุณภาพชีวิตของประชาชนและสังคมลำปางให้เป็นสังคมแห่งการเรียนรู้มีความเข้มแข็งมีภูมิคุ้มกันสามารรถ</w:t>
            </w:r>
          </w:p>
        </w:tc>
        <w:tc>
          <w:tcPr>
            <w:tcW w:w="1277" w:type="dxa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๑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การพัฒนาโครงสร้างพื้นฐาน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๑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การพัฒนาโครงสร้างพื้นฐาน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จัดให้มีและบำรุงรักษาการ ถนน สะพาน ระบบประปา ไฟฟ้า การวางผังเมืองรวมในท้องถิ่น 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1. ร้อยละ ๙๐ ของพื้นที่ที่มีการคมนาคม การสัญจรที่พร้อม ปลอดภัย ทั่วถึง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 xml:space="preserve">2. 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 ๙๕ ของครัวเรือ มีระบบประปาที่เพียงพอ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3. ร้อยละ ๘๐ ของพื้นที่มีระบบไฟฟ้าที่ถั่วถึง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4. ร้อยละของ ๘๐ แหล่งน้ำที่ครัวเรือน ได้ใช้ประโยชน์อย่างเพียงพอ</w:t>
            </w: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๒๕ 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43A" w:rsidRPr="00D6266B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การก่อสร้าง ปรับปรุง บำรุงรักษา ถนน สะพาน</w:t>
            </w:r>
          </w:p>
          <w:p w:rsidR="00AD743A" w:rsidRPr="00D6266B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</w:t>
            </w:r>
            <w:r w:rsidRPr="00D6266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พัฒนาด้านสาธารณูปโภค/และสาธารณูปการ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3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การขยายเขตไฟฟ้าสาธารณะ</w:t>
            </w:r>
            <w:r w:rsidRPr="00D6266B">
              <w:rPr>
                <w:rFonts w:ascii="TH SarabunIT๙" w:hAnsi="TH SarabunIT๙" w:cs="TH SarabunIT๙"/>
                <w:sz w:val="18"/>
                <w:szCs w:val="18"/>
              </w:rPr>
              <w:t>.</w:t>
            </w:r>
          </w:p>
          <w:p w:rsidR="00AD743A" w:rsidRPr="00D6266B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18"/>
                <w:szCs w:val="18"/>
              </w:rPr>
              <w:t xml:space="preserve">4 </w:t>
            </w:r>
            <w:r w:rsidRPr="00D6266B">
              <w:rPr>
                <w:rFonts w:ascii="TH SarabunIT๙" w:hAnsi="TH SarabunIT๙" w:cs="TH SarabunIT๙"/>
                <w:sz w:val="18"/>
                <w:szCs w:val="18"/>
                <w:cs/>
              </w:rPr>
              <w:t>การวางผังเมือง</w:t>
            </w:r>
            <w:r w:rsidRPr="00D6266B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</w:p>
          <w:p w:rsidR="00AD743A" w:rsidRP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๑.การก่อสร้างถนน คสล./ถนนลาดยาง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๒.การก่อสร้างดาดำเหมือง/รางระบายน้ำ/ขุดลอกสระ ห้วย 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๓.การติดตั้งไฟฟ้าสาธารณะ/การยายเขตไฟฟ้า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กองคลัง/สำนักปลัด</w:t>
            </w:r>
          </w:p>
        </w:tc>
      </w:tr>
      <w:tr w:rsidR="00C43F7D" w:rsidRPr="009B223F" w:rsidTr="00AD743A">
        <w:tc>
          <w:tcPr>
            <w:tcW w:w="1383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การส่งเสริมการบริหารจัดการทรัพยากรธรรมชาติและสิ่งแวดล้อมอย่างสมดุลและยั่งยืน</w:t>
            </w:r>
          </w:p>
          <w:p w:rsidR="00C43F7D" w:rsidRPr="00C43F7D" w:rsidRDefault="00C43F7D" w:rsidP="00C43F7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๒</w:t>
            </w:r>
          </w:p>
          <w:p w:rsidR="00C43F7D" w:rsidRPr="009B223F" w:rsidRDefault="00C43F7D" w:rsidP="00C43F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การอนุรักษ์ทรัพยากรธรรมชาติ</w:t>
            </w: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และสิ่งแวดล้อม</w:t>
            </w:r>
          </w:p>
        </w:tc>
        <w:tc>
          <w:tcPr>
            <w:tcW w:w="1276" w:type="dxa"/>
          </w:tcPr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๒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การอนุรักษ์ทรัพยากรธรรมชาติ</w:t>
            </w: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และสิ่งแวดล้อม</w:t>
            </w:r>
          </w:p>
        </w:tc>
        <w:tc>
          <w:tcPr>
            <w:tcW w:w="1134" w:type="dxa"/>
          </w:tcPr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อนุรักษ์ รักษา ป้องกัน ทรัพยากรธรรมชาติและสิ่งแวดล้อม</w:t>
            </w: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 xml:space="preserve">1. </w:t>
            </w: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กิจกรรมที่มีส่งเสริมการอนุรักษ์สิ่งแวดล้อมในพื้นที่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 โครงการ</w:t>
            </w:r>
          </w:p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 xml:space="preserve">2.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๘๐ ของ</w:t>
            </w: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พื้นที่ ที่มีสภาพแวดล้อมที่สวยงาม สะอาด น่าอยู่</w:t>
            </w:r>
          </w:p>
        </w:tc>
        <w:tc>
          <w:tcPr>
            <w:tcW w:w="709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๘ โครงการ</w:t>
            </w: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การสร้างจิตสำนึกและความตระหนักในการจัดการทรัพยากรธรรมชาติและสิ่งแวดล้อม</w:t>
            </w:r>
          </w:p>
          <w:p w:rsidR="00C43F7D" w:rsidRPr="00D6266B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การบำบัดฟื้นฟู การเฝ้าระวัง และการป้องกันรักษาทรัพยากรธรรมชาติ และสิ่งแวดล้อม</w:t>
            </w: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การรณรงค์ ส่งเสริม สนับสนุน ให้เกิดการอนุรักษ์สิ่งแวดล้อม</w:t>
            </w: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๒. การดูแล รักษา ฟื้นฟู 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ป้องกันรักษา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สิ่งแวดล้อม </w:t>
            </w:r>
          </w:p>
        </w:tc>
        <w:tc>
          <w:tcPr>
            <w:tcW w:w="850" w:type="dxa"/>
          </w:tcPr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</w:t>
            </w:r>
          </w:p>
        </w:tc>
      </w:tr>
      <w:tr w:rsidR="00C43F7D" w:rsidRPr="009B223F" w:rsidTr="00DA0B19">
        <w:tc>
          <w:tcPr>
            <w:tcW w:w="1383" w:type="dxa"/>
          </w:tcPr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๔</w:t>
            </w:r>
          </w:p>
          <w:p w:rsidR="00C43F7D" w:rsidRDefault="00621C34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F38BB">
              <w:rPr>
                <w:rFonts w:ascii="TH SarabunIT๙" w:hAnsi="TH SarabunIT๙" w:cs="TH SarabunIT๙"/>
                <w:sz w:val="20"/>
                <w:szCs w:val="20"/>
                <w:cs/>
              </w:rPr>
              <w:t>การเสริมสร้างและพัฒนาคุณภาพชีวิตของประชาชนและสังคมลำปางให้เป็นสังคมแห่งการเรียนรู้มีความเข้มแข็งมีภูมิคุ้มกันสามารรถ</w:t>
            </w:r>
          </w:p>
          <w:p w:rsidR="00621C34" w:rsidRPr="00621C34" w:rsidRDefault="00621C34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๕</w:t>
            </w:r>
          </w:p>
          <w:p w:rsidR="00621C34" w:rsidRPr="00621C34" w:rsidRDefault="00621C34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การรักษาความมั่นคงการจัดระเบียบสังคมและสร้างความร่วมมือในการรักษาความสงบ</w:t>
            </w:r>
          </w:p>
        </w:tc>
        <w:tc>
          <w:tcPr>
            <w:tcW w:w="1277" w:type="dxa"/>
          </w:tcPr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๓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การพัฒนาสังคม</w:t>
            </w:r>
          </w:p>
          <w:p w:rsidR="00C43F7D" w:rsidRPr="009B223F" w:rsidRDefault="00C43F7D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๓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การพัฒนาสังคม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21C34" w:rsidRPr="00621C34" w:rsidRDefault="00621C34" w:rsidP="00621C3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ช่วยเหลือ สนับสนุน พัฒนาคุณภาพชีวิตของประชาชนในทุกด้าน</w:t>
            </w:r>
            <w:r w:rsidRPr="00621C34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และร่วมสืบสานวัฒนธรรม ประเพณี ภูมิปัญญาท้องถิ่น</w:t>
            </w:r>
          </w:p>
          <w:p w:rsidR="00C43F7D" w:rsidRPr="009B223F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1C34" w:rsidRPr="00621C34" w:rsidRDefault="00621C34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1. ประชาชน</w:t>
            </w:r>
            <w:r w:rsidR="00C161FD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คนชรา</w:t>
            </w:r>
            <w:r w:rsidR="00C161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/</w:t>
            </w:r>
            <w:r w:rsidR="00C161FD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คนพิการ</w:t>
            </w:r>
            <w:r w:rsidR="00C161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/</w:t>
            </w: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ผู้ติดเชื้อเอดส์ได้รับการช่วยเหลือ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เบี้ยยังชีพ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ทั้งหมด</w:t>
            </w:r>
          </w:p>
          <w:p w:rsidR="00621C34" w:rsidRPr="00621C34" w:rsidRDefault="00C161FD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. กิจกรรมที่ส่งเสริม สนับสนุน ช่วยเหลือด้านการศึกษาในพื้นที่ทุกรูปแบบ</w:t>
            </w:r>
            <w:r w:rsidR="00621C34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 โครงการ</w:t>
            </w:r>
          </w:p>
          <w:p w:rsidR="00621C34" w:rsidRPr="00C161FD" w:rsidRDefault="00C161FD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</w:rPr>
              <w:t xml:space="preserve">. 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กิจกรรมที่ส่งเสริม สนับสนุน การสืบสานวัฒนธรรมประเพณีในท้องถิ่น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 โครงการ</w:t>
            </w:r>
          </w:p>
          <w:p w:rsidR="00C43F7D" w:rsidRDefault="00C161FD" w:rsidP="00621C3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</w:rPr>
              <w:t xml:space="preserve">. 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กิจกรรมที่ส่งเสริม สุขภาพที่ดีของประชาชน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 โครงการ</w:t>
            </w:r>
          </w:p>
          <w:p w:rsidR="00C161FD" w:rsidRPr="00C161FD" w:rsidRDefault="00C161FD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๕. กิจกรรมที่เสริมสร้างความเข้มแข็งในชุมชน ๔๕ โครงการ</w:t>
            </w:r>
          </w:p>
        </w:tc>
        <w:tc>
          <w:tcPr>
            <w:tcW w:w="709" w:type="dxa"/>
          </w:tcPr>
          <w:p w:rsidR="00C43F7D" w:rsidRPr="00C43F7D" w:rsidRDefault="00621C34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</w:tc>
        <w:tc>
          <w:tcPr>
            <w:tcW w:w="851" w:type="dxa"/>
          </w:tcPr>
          <w:p w:rsidR="00621C34" w:rsidRPr="00C43F7D" w:rsidRDefault="00621C34" w:rsidP="00621C3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</w:t>
            </w:r>
          </w:p>
          <w:p w:rsidR="00621C34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08" w:type="dxa"/>
          </w:tcPr>
          <w:p w:rsidR="00621C34" w:rsidRPr="00C43F7D" w:rsidRDefault="00621C34" w:rsidP="00621C3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1C34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</w:tc>
        <w:tc>
          <w:tcPr>
            <w:tcW w:w="709" w:type="dxa"/>
          </w:tcPr>
          <w:p w:rsidR="00621C34" w:rsidRPr="00C43F7D" w:rsidRDefault="00621C34" w:rsidP="00621C3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1C34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</w:tc>
        <w:tc>
          <w:tcPr>
            <w:tcW w:w="992" w:type="dxa"/>
          </w:tcPr>
          <w:p w:rsidR="00C43F7D" w:rsidRDefault="00621C34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ครบตามจำนวน</w:t>
            </w:r>
            <w:r>
              <w:rPr>
                <w:rFonts w:ascii="TH SarabunIT๙" w:hAnsi="TH SarabunIT๙" w:cs="TH SarabunIT๙" w:hint="cs"/>
                <w:sz w:val="20"/>
                <w:szCs w:val="20"/>
              </w:rPr>
              <w:t xml:space="preserve"> </w:t>
            </w:r>
          </w:p>
          <w:p w:rsidR="00C43F7D" w:rsidRDefault="00C161FD" w:rsidP="00C161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ปีละ ๑๕ โครงการ</w:t>
            </w:r>
          </w:p>
          <w:p w:rsidR="00C161FD" w:rsidRDefault="00C161F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Pr="00621C34" w:rsidRDefault="00C161FD" w:rsidP="00C161F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๑๕ โครงการ</w:t>
            </w:r>
          </w:p>
          <w:p w:rsidR="00C161FD" w:rsidRDefault="00C161F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C161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๑๕ โครงการ</w:t>
            </w:r>
          </w:p>
          <w:p w:rsidR="00C161FD" w:rsidRPr="00621C34" w:rsidRDefault="00C161FD" w:rsidP="00C161F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๑๕ โครงการ</w:t>
            </w:r>
          </w:p>
          <w:p w:rsidR="00621C34" w:rsidRPr="00C43F7D" w:rsidRDefault="00621C34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1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การสังคมสงเคราะห์ การพัฒนาคุณภาพชีวิตเด็ก สตรี คนชรา และผู้ด้อยโอกาส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2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การจัดการศึกษา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3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การส่งเสริมศิลปวัฒนธรรม ประเพณี และภูมิปัญญาท้องถิ่น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4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การป้องกันรักษาและส่งเสริมสุขภาพอนามัยของประชาชน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5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การส่งเสริมความเข้มแข็งของชุมชน</w:t>
            </w:r>
          </w:p>
          <w:p w:rsidR="00C43F7D" w:rsidRPr="009B223F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3F7D" w:rsidRPr="002D1AD9" w:rsidRDefault="00C43F7D" w:rsidP="00DA0B19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</w:t>
            </w:r>
            <w:r w:rsidR="00C161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การสังคมสงเคราะห์/</w:t>
            </w:r>
            <w:r w:rsidR="00C161FD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ช่วยเหลือ คนชรา/ครพิการ/ผู้ติดเชื้อเอดส์/ผู้ด้อยโอกาส</w:t>
            </w:r>
          </w:p>
          <w:p w:rsidR="00C161FD" w:rsidRPr="002D1AD9" w:rsidRDefault="00C43F7D" w:rsidP="00C161F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๒. </w:t>
            </w:r>
            <w:r w:rsidR="00C161FD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การบริหารจัดการ การส่งเสริมสนับสนุน การจัดการศึกษาในท้องถิ่น </w:t>
            </w:r>
          </w:p>
          <w:p w:rsidR="00C161FD" w:rsidRPr="002D1AD9" w:rsidRDefault="00C161FD" w:rsidP="00C161F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๓.การส่งเสริม สนับสนุนวัฒนธรรมประเพณีในท้องถิ่น</w:t>
            </w:r>
          </w:p>
          <w:p w:rsidR="00C161FD" w:rsidRPr="002D1AD9" w:rsidRDefault="00C161FD" w:rsidP="00C161F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๔. การส่งเสริมสุขภาพของประชาชนและแกนนำสุภาพ</w:t>
            </w:r>
          </w:p>
          <w:p w:rsidR="00C43F7D" w:rsidRPr="009B223F" w:rsidRDefault="00C161FD" w:rsidP="00C161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๕.การรักษาความสงบเรีย</w:t>
            </w:r>
            <w:r w:rsidR="002D1AD9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บร้อ</w:t>
            </w: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ย การป้องกันสาธารณภัยและสร้างความเข้มแข็ง</w:t>
            </w:r>
            <w:r w:rsidR="002D1AD9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แก่ชุมชน</w:t>
            </w:r>
            <w:r w:rsid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50" w:type="dxa"/>
          </w:tcPr>
          <w:p w:rsidR="00C43F7D" w:rsidRPr="00C43F7D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C43F7D" w:rsidRPr="009B223F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</w:t>
            </w:r>
          </w:p>
        </w:tc>
      </w:tr>
    </w:tbl>
    <w:tbl>
      <w:tblPr>
        <w:tblpPr w:leftFromText="180" w:rightFromText="180" w:vertAnchor="page" w:horzAnchor="margin" w:tblpXSpec="center" w:tblpY="127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7"/>
        <w:gridCol w:w="1276"/>
        <w:gridCol w:w="1134"/>
        <w:gridCol w:w="2409"/>
        <w:gridCol w:w="709"/>
        <w:gridCol w:w="851"/>
        <w:gridCol w:w="708"/>
        <w:gridCol w:w="709"/>
        <w:gridCol w:w="992"/>
        <w:gridCol w:w="1560"/>
        <w:gridCol w:w="1559"/>
        <w:gridCol w:w="850"/>
        <w:gridCol w:w="851"/>
      </w:tblGrid>
      <w:tr w:rsidR="00DA0B19" w:rsidRPr="009B223F" w:rsidTr="00DA0B19">
        <w:trPr>
          <w:cantSplit/>
        </w:trPr>
        <w:tc>
          <w:tcPr>
            <w:tcW w:w="1383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อปท.ในเขตจังหวัดลำปาง</w:t>
            </w:r>
          </w:p>
        </w:tc>
        <w:tc>
          <w:tcPr>
            <w:tcW w:w="1276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ตัวชี้วัด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ผลผลิตโครงการ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ค่าเป้าหมาย 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(Targets)</w:t>
            </w:r>
          </w:p>
        </w:tc>
        <w:tc>
          <w:tcPr>
            <w:tcW w:w="992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560" w:type="dxa"/>
            <w:vMerge w:val="restart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DA0B19" w:rsidRDefault="00A40CBB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</w:t>
            </w:r>
            <w:r w:rsidR="00DA0B1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วยงานรับผิดชอบหลัก</w:t>
            </w:r>
          </w:p>
        </w:tc>
        <w:tc>
          <w:tcPr>
            <w:tcW w:w="851" w:type="dxa"/>
            <w:vMerge w:val="restart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หน่วยงานสนับสนุน</w:t>
            </w:r>
          </w:p>
        </w:tc>
      </w:tr>
      <w:tr w:rsidR="00DA0B19" w:rsidRPr="009B223F" w:rsidTr="00DA0B19">
        <w:tc>
          <w:tcPr>
            <w:tcW w:w="1383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๒๕๖๑</w:t>
            </w:r>
          </w:p>
        </w:tc>
        <w:tc>
          <w:tcPr>
            <w:tcW w:w="851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๒๕๖๒</w:t>
            </w:r>
          </w:p>
        </w:tc>
        <w:tc>
          <w:tcPr>
            <w:tcW w:w="708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๒๕๖๓</w:t>
            </w: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๒๕๖๔</w:t>
            </w:r>
          </w:p>
        </w:tc>
        <w:tc>
          <w:tcPr>
            <w:tcW w:w="992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60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DA0B19" w:rsidRPr="009B223F" w:rsidTr="00DA0B19">
        <w:tc>
          <w:tcPr>
            <w:tcW w:w="1383" w:type="dxa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๑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F38BB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เศรษฐกิจบนพื้นฐานของเศรษฐกิจเชิงสร้างสรรค์และการสร้างมูลค่าเพิ่มให้กับสินค้าและบริการและเสริมสร้างความเข้มแข็งให้เศรษฐกิจ</w:t>
            </w:r>
          </w:p>
        </w:tc>
        <w:tc>
          <w:tcPr>
            <w:tcW w:w="1277" w:type="dxa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๔</w:t>
            </w:r>
          </w:p>
          <w:p w:rsidR="00DA0B19" w:rsidRP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การพัฒนาเศรษฐกิจ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๔</w:t>
            </w:r>
          </w:p>
          <w:p w:rsidR="00DA0B19" w:rsidRP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การพัฒนาเศรษฐกิจ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พัฒนาส่งเสริมเศรษฐกิจ รายได้ ของประชาชน</w:t>
            </w:r>
            <w:r w:rsidRPr="00DA0B19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และพัฒนาแหล่งท่องเที่ยวในท้องถิ่น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09" w:type="dxa"/>
          </w:tcPr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</w:rPr>
              <w:t xml:space="preserve">1. </w:t>
            </w: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กิจกรรมที่ส่งเสริมอาชีพ และการเพิ่มรายได้ของประชาชน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 โครงการ</w:t>
            </w: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2. กิจกรรมที่ส่งเสริมการตลาดและการใช้สินค้าท้องถิ่น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 โครงการ</w:t>
            </w: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</w:rPr>
              <w:t>3.</w:t>
            </w: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กิจกรรมที่ส่งเสริมการท่องเที่ยวในท้องถิ่น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๔</w:t>
            </w: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๐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 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 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 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ปีละ๑ 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0B19" w:rsidRPr="00D6266B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การส่งเสริมอาชีพและเพิ่มรายได้ให้แก่ประชาชน</w:t>
            </w:r>
          </w:p>
          <w:p w:rsidR="00DA0B19" w:rsidRPr="00D6266B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การส่งเสริมการตลาดและการใช้สินค้าท้องถิ่น</w:t>
            </w:r>
          </w:p>
          <w:p w:rsidR="00DA0B19" w:rsidRPr="00D6266B" w:rsidRDefault="00DA0B19" w:rsidP="00DA0B19">
            <w:pPr>
              <w:rPr>
                <w:sz w:val="20"/>
                <w:szCs w:val="20"/>
                <w:cs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3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การส่งเสริมการท่องเที่ยว</w:t>
            </w:r>
          </w:p>
          <w:p w:rsidR="00DA0B19" w:rsidRPr="00AD743A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๑.การส่งเสริมอาชีพ ทักษะ ความรู้ เพื่</w:t>
            </w:r>
            <w:r w:rsidR="001701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อเพิ่มรายได้ให้แก่ประชาชน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t>ามเข้มแข็งัน องกัน สุภาพ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cr/>
              <w:t>น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cr/>
              <w:t>ิดเชื้อเอดส์/ผู้ด้อยโอกาส้อมอย่างยั่งยืนงยืน"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</w:t>
            </w:r>
            <w:r w:rsidR="001701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การส่งเสริมการตลาดและการใช้สินค้าในชุมชน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</w:t>
            </w:r>
            <w:r w:rsidR="001701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การส่งเสริมการท่องเที่ยวนุชมชน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40CBB" w:rsidRDefault="00BE123A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  <w:p w:rsidR="00DA0B19" w:rsidRPr="00A40CBB" w:rsidRDefault="00DA0B19" w:rsidP="00A40CB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DA0B19" w:rsidRPr="009B223F" w:rsidRDefault="00BE123A" w:rsidP="00BE12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</w:t>
            </w:r>
          </w:p>
        </w:tc>
      </w:tr>
      <w:tr w:rsidR="00DA0B19" w:rsidRPr="009B223F" w:rsidTr="00DA0B19">
        <w:tc>
          <w:tcPr>
            <w:tcW w:w="1383" w:type="dxa"/>
          </w:tcPr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</w:p>
          <w:p w:rsidR="00BE123A" w:rsidRPr="007F38BB" w:rsidRDefault="00BE123A" w:rsidP="00BE123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F38BB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การบริหารกิจการบ้านเมืองที่ดีด้วยหลักธรรมาภิบาล</w:t>
            </w:r>
          </w:p>
          <w:p w:rsidR="00DA0B19" w:rsidRPr="00C43F7D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BE123A" w:rsidRDefault="00BE123A" w:rsidP="00BE12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๕</w:t>
            </w:r>
          </w:p>
          <w:p w:rsidR="00BE123A" w:rsidRPr="007F38BB" w:rsidRDefault="00BE123A" w:rsidP="00BE123A">
            <w:pPr>
              <w:jc w:val="center"/>
              <w:rPr>
                <w:rFonts w:ascii="TH SarabunIT๙" w:hAnsi="TH SarabunIT๙" w:cs="TH SarabunIT๙"/>
              </w:rPr>
            </w:pPr>
            <w:r w:rsidRPr="00BE123A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การบริหารและการพัฒนาองค์กร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B19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๕</w:t>
            </w:r>
          </w:p>
          <w:p w:rsidR="00BE123A" w:rsidRPr="007F38BB" w:rsidRDefault="00BE123A" w:rsidP="00BE123A">
            <w:pPr>
              <w:jc w:val="center"/>
              <w:rPr>
                <w:rFonts w:ascii="TH SarabunIT๙" w:hAnsi="TH SarabunIT๙" w:cs="TH SarabunIT๙"/>
              </w:rPr>
            </w:pPr>
            <w:r w:rsidRPr="00BE123A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การบริหารและการพัฒนาองค์กร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DA0B19" w:rsidRPr="00C43F7D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อนุรักษ์ รักษา ป้องกัน ทรัพยากรธรรมชาติและสิ่งแวดล้อม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</w:tcPr>
          <w:p w:rsidR="00DA0B19" w:rsidRPr="00BE123A" w:rsidRDefault="00BE123A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E123A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กิจกรรมที่สนับสนุนการพัฒนาบุคลากร สถานที่ปฏิบัติงานและเครื่องมือเครื่องใช้ให้พร้อมและเพียงพอสำหรับการบริการประชาชน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โครงการ</w:t>
            </w:r>
          </w:p>
        </w:tc>
        <w:tc>
          <w:tcPr>
            <w:tcW w:w="709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51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8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9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ปีละ 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BE123A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DA0B19" w:rsidRPr="00C43F7D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BE123A" w:rsidRPr="00D6266B" w:rsidRDefault="00BE123A" w:rsidP="00BE12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การพัฒนาบุคลากร</w:t>
            </w:r>
          </w:p>
          <w:p w:rsidR="00BE123A" w:rsidRPr="00D6266B" w:rsidRDefault="00BE123A" w:rsidP="00BE12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การปรับปรุง การพัฒนาเครื่องมือ-เครื่องใช้ และสถานที่ปฏิบัติงาน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B19" w:rsidRPr="009B223F" w:rsidRDefault="00DA0B19" w:rsidP="00BE12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การพัฒนาบุคลการในองค์กร และพัฒนาเครื่องมือเครื่องใช้และสถานที่ปฎิบัติงาน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50" w:type="dxa"/>
          </w:tcPr>
          <w:p w:rsidR="00DA0B19" w:rsidRPr="00C43F7D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/กองคลัง/กองช่าง</w:t>
            </w:r>
          </w:p>
        </w:tc>
        <w:tc>
          <w:tcPr>
            <w:tcW w:w="851" w:type="dxa"/>
          </w:tcPr>
          <w:p w:rsidR="00DA0B19" w:rsidRPr="009B223F" w:rsidRDefault="00BE123A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สำนักปลัด/กองคลัง/กองช่าง</w:t>
            </w:r>
          </w:p>
        </w:tc>
      </w:tr>
    </w:tbl>
    <w:p w:rsidR="004C7A59" w:rsidRPr="00AD743A" w:rsidRDefault="004C7A59" w:rsidP="00DA0B19">
      <w:pPr>
        <w:rPr>
          <w:rFonts w:ascii="TH SarabunIT๙" w:hAnsi="TH SarabunIT๙" w:cs="TH SarabunIT๙"/>
          <w:sz w:val="22"/>
          <w:szCs w:val="22"/>
          <w:cs/>
        </w:rPr>
      </w:pPr>
    </w:p>
    <w:p w:rsidR="004C7A59" w:rsidRDefault="004C7A59" w:rsidP="00172CA9">
      <w:pPr>
        <w:rPr>
          <w:rFonts w:ascii="TH SarabunIT๙" w:hAnsi="TH SarabunIT๙" w:cs="TH SarabunIT๙"/>
        </w:rPr>
      </w:pPr>
    </w:p>
    <w:p w:rsidR="00C91E28" w:rsidRDefault="00C91E2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A40CBB" w:rsidRDefault="00A40CBB" w:rsidP="00C91E2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A40CBB" w:rsidSect="007306B3">
          <w:pgSz w:w="16838" w:h="11906" w:orient="landscape"/>
          <w:pgMar w:top="1361" w:right="1361" w:bottom="1418" w:left="1797" w:header="709" w:footer="709" w:gutter="0"/>
          <w:cols w:space="708"/>
          <w:docGrid w:linePitch="360"/>
        </w:sectPr>
      </w:pPr>
    </w:p>
    <w:p w:rsidR="004C7A59" w:rsidRPr="00C91E28" w:rsidRDefault="00C91E28" w:rsidP="00C91E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1E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๔</w:t>
      </w:r>
    </w:p>
    <w:p w:rsidR="00C91E28" w:rsidRPr="00C91E28" w:rsidRDefault="00C91E28" w:rsidP="00C91E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1E2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การนำแผนพัฒนาท้องถิ่นสี่ปีไปสู่การปฏิบัติ</w:t>
      </w:r>
    </w:p>
    <w:tbl>
      <w:tblPr>
        <w:tblStyle w:val="a8"/>
        <w:tblpPr w:leftFromText="180" w:rightFromText="180" w:vertAnchor="text" w:horzAnchor="margin" w:tblpY="1538"/>
        <w:tblW w:w="9606" w:type="dxa"/>
        <w:tblLook w:val="04A0"/>
      </w:tblPr>
      <w:tblGrid>
        <w:gridCol w:w="463"/>
        <w:gridCol w:w="2339"/>
        <w:gridCol w:w="1857"/>
        <w:gridCol w:w="1743"/>
        <w:gridCol w:w="1602"/>
        <w:gridCol w:w="1602"/>
      </w:tblGrid>
      <w:tr w:rsidR="00C91E28" w:rsidRPr="00C91E28" w:rsidTr="007306B3">
        <w:tc>
          <w:tcPr>
            <w:tcW w:w="463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39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857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1743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602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602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หน่วยงานสนับสนุน</w:t>
            </w:r>
          </w:p>
        </w:tc>
      </w:tr>
      <w:tr w:rsidR="00C91E28" w:rsidRPr="00C91E28" w:rsidTr="007306B3">
        <w:tc>
          <w:tcPr>
            <w:tcW w:w="463" w:type="dxa"/>
          </w:tcPr>
          <w:p w:rsidR="00C91E28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339" w:type="dxa"/>
          </w:tcPr>
          <w:p w:rsidR="00C91E28" w:rsidRPr="00C91E28" w:rsidRDefault="00C91E28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๑</w:t>
            </w:r>
          </w:p>
          <w:p w:rsidR="00C91E28" w:rsidRPr="00C91E28" w:rsidRDefault="00C91E28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การพัฒนาโครงสร้างพื้นฐาน</w:t>
            </w:r>
          </w:p>
        </w:tc>
        <w:tc>
          <w:tcPr>
            <w:tcW w:w="1857" w:type="dxa"/>
          </w:tcPr>
          <w:p w:rsidR="00C91E28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บริการชุมชนและสังคม</w:t>
            </w:r>
          </w:p>
        </w:tc>
        <w:tc>
          <w:tcPr>
            <w:tcW w:w="1743" w:type="dxa"/>
          </w:tcPr>
          <w:p w:rsidR="00C91E28" w:rsidRPr="00C91E28" w:rsidRDefault="00C91E28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เคหะและชุมชน</w:t>
            </w:r>
          </w:p>
        </w:tc>
        <w:tc>
          <w:tcPr>
            <w:tcW w:w="1602" w:type="dxa"/>
          </w:tcPr>
          <w:p w:rsidR="00C91E28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1602" w:type="dxa"/>
          </w:tcPr>
          <w:p w:rsidR="00C91E28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กองคลัง/สำนักปลัด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๒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การอนุรักษ์ทรัพยากรธรรมชาติและสิ่งแวดล้อม</w:t>
            </w: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การเศรษฐกิจ</w:t>
            </w:r>
          </w:p>
        </w:tc>
        <w:tc>
          <w:tcPr>
            <w:tcW w:w="174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การเกษตร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๓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การพัฒนาสังคม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การบริหารทั่วไป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C91E28">
              <w:rPr>
                <w:rFonts w:ascii="TH SarabunIT๙" w:hAnsi="TH SarabunIT๙" w:cs="TH SarabunIT๙"/>
                <w:cs/>
              </w:rPr>
              <w:t>บริการชุมชนและสังคม</w:t>
            </w:r>
          </w:p>
        </w:tc>
        <w:tc>
          <w:tcPr>
            <w:tcW w:w="174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การรักษาความสงบภายใน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การศึกษา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การสาธารณสุข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สังคมสงเคราะห์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สร้างความเข้มแข็งองชุมชน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๔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การพัฒนาเศรษฐกิจ</w:t>
            </w: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บริการชุมชนและสังคม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การเศรษฐกิจ</w:t>
            </w:r>
          </w:p>
        </w:tc>
        <w:tc>
          <w:tcPr>
            <w:tcW w:w="174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การสร้างความเข็มแข็งในชุมชน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การเกษตร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A40CBB" w:rsidRPr="00A40CBB" w:rsidRDefault="00A40CBB" w:rsidP="007306B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๕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การบริหารและการพัฒนาองค์กร</w:t>
            </w: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การบริหารทั่วไป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การดำเนินการอื่น</w:t>
            </w:r>
          </w:p>
        </w:tc>
        <w:tc>
          <w:tcPr>
            <w:tcW w:w="1743" w:type="dxa"/>
          </w:tcPr>
          <w:p w:rsidR="00A40CBB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บริหารทั่วไป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งบกลาง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สำนักปลัด/กองคลัง/กองช่าง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สำนักปลัด/กองคลัง/กองช่าง</w:t>
            </w:r>
          </w:p>
        </w:tc>
      </w:tr>
    </w:tbl>
    <w:p w:rsidR="004C7A59" w:rsidRDefault="00D14F8F" w:rsidP="00D14F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</w:t>
      </w:r>
    </w:p>
    <w:p w:rsidR="007306B3" w:rsidRDefault="007306B3">
      <w:pPr>
        <w:rPr>
          <w:rFonts w:ascii="TH SarabunIT๙" w:hAnsi="TH SarabunIT๙" w:cs="TH SarabunIT๙"/>
        </w:rPr>
      </w:pPr>
    </w:p>
    <w:p w:rsidR="00C91E28" w:rsidRPr="007306B3" w:rsidRDefault="007306B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 w:rsidRPr="007306B3">
        <w:rPr>
          <w:rFonts w:ascii="TH SarabunIT๙" w:hAnsi="TH SarabunIT๙" w:cs="TH SarabunIT๙" w:hint="cs"/>
          <w:b/>
          <w:bCs/>
          <w:cs/>
        </w:rPr>
        <w:t>๑.ยุทธศาสตร์การพัฒนาและแผนงาน</w:t>
      </w:r>
    </w:p>
    <w:p w:rsidR="00A40CBB" w:rsidRDefault="00A40CBB">
      <w:pPr>
        <w:rPr>
          <w:rFonts w:ascii="TH SarabunIT๙" w:hAnsi="TH SarabunIT๙" w:cs="TH SarabunIT๙"/>
        </w:rPr>
      </w:pPr>
    </w:p>
    <w:sectPr w:rsidR="00A40CBB" w:rsidSect="007306B3">
      <w:pgSz w:w="11906" w:h="16838"/>
      <w:pgMar w:top="1361" w:right="1361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C2" w:rsidRDefault="00F62FC2" w:rsidP="00172CA9">
      <w:r>
        <w:separator/>
      </w:r>
    </w:p>
  </w:endnote>
  <w:endnote w:type="continuationSeparator" w:id="1">
    <w:p w:rsidR="00F62FC2" w:rsidRDefault="00F62FC2" w:rsidP="0017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x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72" w:rsidRDefault="00C51117" w:rsidP="00172CA9">
    <w:pPr>
      <w:pStyle w:val="a4"/>
      <w:rPr>
        <w:rStyle w:val="a7"/>
      </w:rPr>
    </w:pPr>
    <w:r>
      <w:rPr>
        <w:rStyle w:val="a7"/>
      </w:rPr>
      <w:fldChar w:fldCharType="begin"/>
    </w:r>
    <w:r w:rsidR="00CB7F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7F72" w:rsidRDefault="00CB7F72" w:rsidP="00172C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72" w:rsidRDefault="00CB7F72" w:rsidP="00172CA9">
    <w:pPr>
      <w:pStyle w:val="a4"/>
      <w:rPr>
        <w:rStyle w:val="a7"/>
      </w:rPr>
    </w:pPr>
    <w:r>
      <w:rPr>
        <w:rStyle w:val="a7"/>
      </w:rPr>
      <w:t xml:space="preserve"> </w:t>
    </w:r>
  </w:p>
  <w:p w:rsidR="00CB7F72" w:rsidRDefault="00CB7F72" w:rsidP="00172C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C2" w:rsidRDefault="00F62FC2" w:rsidP="00172CA9">
      <w:r>
        <w:separator/>
      </w:r>
    </w:p>
  </w:footnote>
  <w:footnote w:type="continuationSeparator" w:id="1">
    <w:p w:rsidR="00F62FC2" w:rsidRDefault="00F62FC2" w:rsidP="0017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72" w:rsidRDefault="00C51117" w:rsidP="00172CA9">
    <w:pPr>
      <w:pStyle w:val="a5"/>
      <w:rPr>
        <w:rStyle w:val="a7"/>
      </w:rPr>
    </w:pPr>
    <w:r>
      <w:rPr>
        <w:rStyle w:val="a7"/>
        <w:cs/>
      </w:rPr>
      <w:fldChar w:fldCharType="begin"/>
    </w:r>
    <w:r w:rsidR="00CB7F72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B7F72" w:rsidRDefault="00CB7F72" w:rsidP="00172C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6111"/>
      <w:docPartObj>
        <w:docPartGallery w:val="Page Numbers (Top of Page)"/>
        <w:docPartUnique/>
      </w:docPartObj>
    </w:sdtPr>
    <w:sdtContent>
      <w:p w:rsidR="00CB7F72" w:rsidRDefault="00C51117">
        <w:pPr>
          <w:pStyle w:val="a5"/>
          <w:jc w:val="right"/>
        </w:pPr>
        <w:r w:rsidRPr="00E23B36">
          <w:rPr>
            <w:rFonts w:ascii="TH SarabunIT๙" w:hAnsi="TH SarabunIT๙" w:cs="TH SarabunIT๙"/>
            <w:szCs w:val="32"/>
          </w:rPr>
          <w:fldChar w:fldCharType="begin"/>
        </w:r>
        <w:r w:rsidR="00CB7F72" w:rsidRPr="00E23B36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E23B36">
          <w:rPr>
            <w:rFonts w:ascii="TH SarabunIT๙" w:hAnsi="TH SarabunIT๙" w:cs="TH SarabunIT๙"/>
            <w:szCs w:val="32"/>
          </w:rPr>
          <w:fldChar w:fldCharType="separate"/>
        </w:r>
        <w:r w:rsidR="00F176CD" w:rsidRPr="00F176CD">
          <w:rPr>
            <w:rFonts w:ascii="TH SarabunIT๙" w:hAnsi="TH SarabunIT๙" w:cs="TH SarabunIT๙"/>
            <w:noProof/>
            <w:szCs w:val="32"/>
            <w:cs/>
            <w:lang w:val="th-TH"/>
          </w:rPr>
          <w:t>๑</w:t>
        </w:r>
        <w:r w:rsidRPr="00E23B36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CB7F72" w:rsidRPr="00A84078" w:rsidRDefault="00CB7F72" w:rsidP="00172C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D7"/>
    <w:multiLevelType w:val="multilevel"/>
    <w:tmpl w:val="16D40094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1">
    <w:nsid w:val="19811154"/>
    <w:multiLevelType w:val="multilevel"/>
    <w:tmpl w:val="285482BE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2">
    <w:nsid w:val="19BA359B"/>
    <w:multiLevelType w:val="multilevel"/>
    <w:tmpl w:val="BF78EE6A"/>
    <w:styleLink w:val="List1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PSLxText" w:eastAsia="PSLxText" w:hAnsi="PSLxText" w:cs="PSLxTex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3">
    <w:nsid w:val="34322561"/>
    <w:multiLevelType w:val="multilevel"/>
    <w:tmpl w:val="BB6EDDCA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4">
    <w:nsid w:val="43C650CC"/>
    <w:multiLevelType w:val="multilevel"/>
    <w:tmpl w:val="3C3C2944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5">
    <w:nsid w:val="46BA1864"/>
    <w:multiLevelType w:val="multilevel"/>
    <w:tmpl w:val="E2E28EC0"/>
    <w:lvl w:ilvl="0">
      <w:start w:val="1"/>
      <w:numFmt w:val="decimal"/>
      <w:lvlText w:val="%1)"/>
      <w:lvlJc w:val="left"/>
      <w:rPr>
        <w:spacing w:val="0"/>
        <w:position w:val="0"/>
      </w:rPr>
    </w:lvl>
    <w:lvl w:ilvl="1">
      <w:start w:val="1"/>
      <w:numFmt w:val="decimal"/>
      <w:lvlText w:val="%2."/>
      <w:lvlJc w:val="left"/>
      <w:rPr>
        <w:spacing w:val="0"/>
        <w:position w:val="0"/>
      </w:rPr>
    </w:lvl>
    <w:lvl w:ilvl="2">
      <w:start w:val="1"/>
      <w:numFmt w:val="decimal"/>
      <w:lvlText w:val="%3."/>
      <w:lvlJc w:val="left"/>
      <w:rPr>
        <w:spacing w:val="0"/>
        <w:position w:val="0"/>
      </w:rPr>
    </w:lvl>
    <w:lvl w:ilvl="3">
      <w:start w:val="1"/>
      <w:numFmt w:val="decimal"/>
      <w:lvlText w:val="%4."/>
      <w:lvlJc w:val="left"/>
      <w:rPr>
        <w:spacing w:val="0"/>
        <w:position w:val="0"/>
      </w:rPr>
    </w:lvl>
    <w:lvl w:ilvl="4">
      <w:start w:val="1"/>
      <w:numFmt w:val="decimal"/>
      <w:lvlText w:val="%5."/>
      <w:lvlJc w:val="left"/>
      <w:rPr>
        <w:spacing w:val="0"/>
        <w:position w:val="0"/>
      </w:rPr>
    </w:lvl>
    <w:lvl w:ilvl="5">
      <w:start w:val="1"/>
      <w:numFmt w:val="decimal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decimal"/>
      <w:lvlText w:val="%8."/>
      <w:lvlJc w:val="left"/>
      <w:rPr>
        <w:spacing w:val="0"/>
        <w:position w:val="0"/>
      </w:rPr>
    </w:lvl>
    <w:lvl w:ilvl="8">
      <w:start w:val="1"/>
      <w:numFmt w:val="decimal"/>
      <w:lvlText w:val="%9."/>
      <w:lvlJc w:val="left"/>
      <w:rPr>
        <w:spacing w:val="0"/>
        <w:position w:val="0"/>
      </w:rPr>
    </w:lvl>
  </w:abstractNum>
  <w:abstractNum w:abstractNumId="6">
    <w:nsid w:val="56D74F1A"/>
    <w:multiLevelType w:val="multilevel"/>
    <w:tmpl w:val="1602B178"/>
    <w:styleLink w:val="List1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rFonts w:ascii="PSLxText" w:eastAsia="PSLxText" w:hAnsi="PSLxText" w:cs="PSLxTex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7">
    <w:nsid w:val="6E4F1DA1"/>
    <w:multiLevelType w:val="singleLevel"/>
    <w:tmpl w:val="AAB45A1A"/>
    <w:lvl w:ilvl="0">
      <w:start w:val="1"/>
      <w:numFmt w:val="thaiLetters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79364D9C"/>
    <w:multiLevelType w:val="multilevel"/>
    <w:tmpl w:val="5F722B98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num w:numId="1">
    <w:abstractNumId w:val="7"/>
  </w:num>
  <w:num w:numId="2">
    <w:abstractNumId w:val="2"/>
    <w:lvlOverride w:ilvl="0">
      <w:lvl w:ilvl="0">
        <w:start w:val="1"/>
        <w:numFmt w:val="thaiNumbers"/>
        <w:lvlText w:val="%1)"/>
        <w:lvlJc w:val="left"/>
        <w:pPr>
          <w:ind w:left="644" w:hanging="360"/>
        </w:pPr>
        <w:rPr>
          <w:rFonts w:ascii="TH SarabunIT๙" w:hAnsi="TH SarabunIT๙" w:cs="TH SarabunIT๙" w:hint="default"/>
          <w:sz w:val="32"/>
          <w:szCs w:val="3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08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lvl w:ilvl="0">
        <w:start w:val="1"/>
        <w:numFmt w:val="thaiNumbers"/>
        <w:lvlText w:val="%1)"/>
        <w:lvlJc w:val="left"/>
        <w:pPr>
          <w:ind w:left="927" w:hanging="360"/>
        </w:pPr>
        <w:rPr>
          <w:rFonts w:ascii="TH SarabunIT๙" w:hAnsi="TH SarabunIT๙" w:cs="TH SarabunIT๙" w:hint="default"/>
          <w:sz w:val="32"/>
          <w:szCs w:val="3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0">
    <w:abstractNumId w:val="2"/>
  </w:num>
  <w:num w:numId="1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B32B8"/>
    <w:rsid w:val="00005E2F"/>
    <w:rsid w:val="00012211"/>
    <w:rsid w:val="0001285D"/>
    <w:rsid w:val="00022CB7"/>
    <w:rsid w:val="000249B1"/>
    <w:rsid w:val="00027284"/>
    <w:rsid w:val="00030096"/>
    <w:rsid w:val="000521F6"/>
    <w:rsid w:val="000611FE"/>
    <w:rsid w:val="000631BD"/>
    <w:rsid w:val="0006794C"/>
    <w:rsid w:val="00075D48"/>
    <w:rsid w:val="00076251"/>
    <w:rsid w:val="00084F8C"/>
    <w:rsid w:val="0008646A"/>
    <w:rsid w:val="00086BCC"/>
    <w:rsid w:val="000870B5"/>
    <w:rsid w:val="000A0E99"/>
    <w:rsid w:val="000A433F"/>
    <w:rsid w:val="000D00C4"/>
    <w:rsid w:val="000D7B1B"/>
    <w:rsid w:val="000E4CD2"/>
    <w:rsid w:val="000E5565"/>
    <w:rsid w:val="000F5D37"/>
    <w:rsid w:val="00106B69"/>
    <w:rsid w:val="00111E03"/>
    <w:rsid w:val="00117394"/>
    <w:rsid w:val="0012476A"/>
    <w:rsid w:val="001506A6"/>
    <w:rsid w:val="001701BA"/>
    <w:rsid w:val="00172CA9"/>
    <w:rsid w:val="00173373"/>
    <w:rsid w:val="0018079B"/>
    <w:rsid w:val="001854B8"/>
    <w:rsid w:val="001A5B07"/>
    <w:rsid w:val="001A5E59"/>
    <w:rsid w:val="001B11BA"/>
    <w:rsid w:val="001B238F"/>
    <w:rsid w:val="001B6CEA"/>
    <w:rsid w:val="001D20F8"/>
    <w:rsid w:val="001E7F74"/>
    <w:rsid w:val="001F722C"/>
    <w:rsid w:val="001F75A3"/>
    <w:rsid w:val="0020543F"/>
    <w:rsid w:val="00205A74"/>
    <w:rsid w:val="00223EE2"/>
    <w:rsid w:val="0022445B"/>
    <w:rsid w:val="002318D8"/>
    <w:rsid w:val="00240E92"/>
    <w:rsid w:val="0025243B"/>
    <w:rsid w:val="0027077F"/>
    <w:rsid w:val="00274479"/>
    <w:rsid w:val="00286975"/>
    <w:rsid w:val="00293450"/>
    <w:rsid w:val="002B4B6F"/>
    <w:rsid w:val="002B64AD"/>
    <w:rsid w:val="002D1AD9"/>
    <w:rsid w:val="002D4C04"/>
    <w:rsid w:val="002F2D05"/>
    <w:rsid w:val="00310097"/>
    <w:rsid w:val="003171D3"/>
    <w:rsid w:val="00317367"/>
    <w:rsid w:val="0032033B"/>
    <w:rsid w:val="00335EF2"/>
    <w:rsid w:val="0034297F"/>
    <w:rsid w:val="003500B5"/>
    <w:rsid w:val="00352223"/>
    <w:rsid w:val="00364C24"/>
    <w:rsid w:val="00377212"/>
    <w:rsid w:val="00390F2D"/>
    <w:rsid w:val="00395105"/>
    <w:rsid w:val="003A1B75"/>
    <w:rsid w:val="003B4E33"/>
    <w:rsid w:val="003D098A"/>
    <w:rsid w:val="003E178A"/>
    <w:rsid w:val="003F10DD"/>
    <w:rsid w:val="003F31E1"/>
    <w:rsid w:val="004026F0"/>
    <w:rsid w:val="004042C0"/>
    <w:rsid w:val="00407B2B"/>
    <w:rsid w:val="00411753"/>
    <w:rsid w:val="00422CEF"/>
    <w:rsid w:val="00425FFF"/>
    <w:rsid w:val="004403CC"/>
    <w:rsid w:val="00443B8E"/>
    <w:rsid w:val="004461C6"/>
    <w:rsid w:val="004522FF"/>
    <w:rsid w:val="004566DD"/>
    <w:rsid w:val="004572C5"/>
    <w:rsid w:val="00461870"/>
    <w:rsid w:val="00463EA0"/>
    <w:rsid w:val="00473FB2"/>
    <w:rsid w:val="00494BD2"/>
    <w:rsid w:val="004C1864"/>
    <w:rsid w:val="004C57E0"/>
    <w:rsid w:val="004C7A59"/>
    <w:rsid w:val="004F1B61"/>
    <w:rsid w:val="0050297C"/>
    <w:rsid w:val="00511ECA"/>
    <w:rsid w:val="00517EB0"/>
    <w:rsid w:val="00521042"/>
    <w:rsid w:val="00522067"/>
    <w:rsid w:val="00565BF3"/>
    <w:rsid w:val="005754A1"/>
    <w:rsid w:val="005760DA"/>
    <w:rsid w:val="00577F22"/>
    <w:rsid w:val="00587531"/>
    <w:rsid w:val="0059647A"/>
    <w:rsid w:val="00597C9B"/>
    <w:rsid w:val="005A0ACD"/>
    <w:rsid w:val="005A2F31"/>
    <w:rsid w:val="005A5707"/>
    <w:rsid w:val="005A6C87"/>
    <w:rsid w:val="005B32B8"/>
    <w:rsid w:val="005C2DCE"/>
    <w:rsid w:val="005E1642"/>
    <w:rsid w:val="005E288B"/>
    <w:rsid w:val="005F4083"/>
    <w:rsid w:val="005F46AB"/>
    <w:rsid w:val="005F482A"/>
    <w:rsid w:val="006035AA"/>
    <w:rsid w:val="0060483C"/>
    <w:rsid w:val="00604D34"/>
    <w:rsid w:val="00620C1C"/>
    <w:rsid w:val="00621C34"/>
    <w:rsid w:val="00627E73"/>
    <w:rsid w:val="00630571"/>
    <w:rsid w:val="00632CD2"/>
    <w:rsid w:val="00641501"/>
    <w:rsid w:val="00642B97"/>
    <w:rsid w:val="00644C73"/>
    <w:rsid w:val="00651429"/>
    <w:rsid w:val="00661C4D"/>
    <w:rsid w:val="00671DC4"/>
    <w:rsid w:val="00676550"/>
    <w:rsid w:val="00676F52"/>
    <w:rsid w:val="006826FD"/>
    <w:rsid w:val="006A2202"/>
    <w:rsid w:val="006C3ADD"/>
    <w:rsid w:val="006D062A"/>
    <w:rsid w:val="006E0331"/>
    <w:rsid w:val="00701C5E"/>
    <w:rsid w:val="00703C97"/>
    <w:rsid w:val="00704C9B"/>
    <w:rsid w:val="00717998"/>
    <w:rsid w:val="00726065"/>
    <w:rsid w:val="00727679"/>
    <w:rsid w:val="007306B3"/>
    <w:rsid w:val="00734465"/>
    <w:rsid w:val="00736CF5"/>
    <w:rsid w:val="0073784E"/>
    <w:rsid w:val="00747E72"/>
    <w:rsid w:val="00777956"/>
    <w:rsid w:val="00777CCA"/>
    <w:rsid w:val="00782928"/>
    <w:rsid w:val="007863BF"/>
    <w:rsid w:val="00794AD6"/>
    <w:rsid w:val="007C17B5"/>
    <w:rsid w:val="007C54A5"/>
    <w:rsid w:val="007F2193"/>
    <w:rsid w:val="007F38BB"/>
    <w:rsid w:val="007F74EF"/>
    <w:rsid w:val="00805A86"/>
    <w:rsid w:val="008129F9"/>
    <w:rsid w:val="00823981"/>
    <w:rsid w:val="00836316"/>
    <w:rsid w:val="00851F68"/>
    <w:rsid w:val="0085456D"/>
    <w:rsid w:val="00880DCF"/>
    <w:rsid w:val="0088502F"/>
    <w:rsid w:val="00887422"/>
    <w:rsid w:val="008A3538"/>
    <w:rsid w:val="008B2BA9"/>
    <w:rsid w:val="008B3E0B"/>
    <w:rsid w:val="008D02A0"/>
    <w:rsid w:val="008D2C91"/>
    <w:rsid w:val="008E7E84"/>
    <w:rsid w:val="008F3C1D"/>
    <w:rsid w:val="009028FB"/>
    <w:rsid w:val="00907E5D"/>
    <w:rsid w:val="009131F7"/>
    <w:rsid w:val="00925203"/>
    <w:rsid w:val="009369F7"/>
    <w:rsid w:val="009564F6"/>
    <w:rsid w:val="009578CA"/>
    <w:rsid w:val="009619B0"/>
    <w:rsid w:val="009842EE"/>
    <w:rsid w:val="009B223F"/>
    <w:rsid w:val="009B3989"/>
    <w:rsid w:val="009D0B19"/>
    <w:rsid w:val="009D5453"/>
    <w:rsid w:val="009D5EFB"/>
    <w:rsid w:val="009E3D37"/>
    <w:rsid w:val="009E7640"/>
    <w:rsid w:val="009F50B5"/>
    <w:rsid w:val="00A01EFC"/>
    <w:rsid w:val="00A02F14"/>
    <w:rsid w:val="00A14689"/>
    <w:rsid w:val="00A17B56"/>
    <w:rsid w:val="00A2446C"/>
    <w:rsid w:val="00A34FDF"/>
    <w:rsid w:val="00A37E1A"/>
    <w:rsid w:val="00A40CBB"/>
    <w:rsid w:val="00A479B2"/>
    <w:rsid w:val="00A52D04"/>
    <w:rsid w:val="00A542C1"/>
    <w:rsid w:val="00A5573E"/>
    <w:rsid w:val="00A6299B"/>
    <w:rsid w:val="00A668F7"/>
    <w:rsid w:val="00A66C80"/>
    <w:rsid w:val="00A6791F"/>
    <w:rsid w:val="00A77FB1"/>
    <w:rsid w:val="00A84078"/>
    <w:rsid w:val="00A947E7"/>
    <w:rsid w:val="00AB0CEB"/>
    <w:rsid w:val="00AB4D48"/>
    <w:rsid w:val="00AC3A5B"/>
    <w:rsid w:val="00AD0EC0"/>
    <w:rsid w:val="00AD743A"/>
    <w:rsid w:val="00AE2BC2"/>
    <w:rsid w:val="00AE3C0B"/>
    <w:rsid w:val="00AE7101"/>
    <w:rsid w:val="00B006AF"/>
    <w:rsid w:val="00B02148"/>
    <w:rsid w:val="00B041BC"/>
    <w:rsid w:val="00B07DA6"/>
    <w:rsid w:val="00B12522"/>
    <w:rsid w:val="00B16002"/>
    <w:rsid w:val="00B22359"/>
    <w:rsid w:val="00B266E2"/>
    <w:rsid w:val="00B27894"/>
    <w:rsid w:val="00B313A6"/>
    <w:rsid w:val="00B4055E"/>
    <w:rsid w:val="00B445CE"/>
    <w:rsid w:val="00B47196"/>
    <w:rsid w:val="00B47D1D"/>
    <w:rsid w:val="00B52030"/>
    <w:rsid w:val="00B60858"/>
    <w:rsid w:val="00B64FA7"/>
    <w:rsid w:val="00B67CA9"/>
    <w:rsid w:val="00B67D87"/>
    <w:rsid w:val="00B74832"/>
    <w:rsid w:val="00B835CF"/>
    <w:rsid w:val="00B857AE"/>
    <w:rsid w:val="00B8685C"/>
    <w:rsid w:val="00B8690A"/>
    <w:rsid w:val="00B87CE3"/>
    <w:rsid w:val="00B87EFD"/>
    <w:rsid w:val="00BA553F"/>
    <w:rsid w:val="00BB077A"/>
    <w:rsid w:val="00BB1F7F"/>
    <w:rsid w:val="00BB4106"/>
    <w:rsid w:val="00BE123A"/>
    <w:rsid w:val="00BE3F7C"/>
    <w:rsid w:val="00BF4BFE"/>
    <w:rsid w:val="00C01673"/>
    <w:rsid w:val="00C033FB"/>
    <w:rsid w:val="00C11571"/>
    <w:rsid w:val="00C12E2B"/>
    <w:rsid w:val="00C161FD"/>
    <w:rsid w:val="00C40C33"/>
    <w:rsid w:val="00C43F7D"/>
    <w:rsid w:val="00C51117"/>
    <w:rsid w:val="00C728B9"/>
    <w:rsid w:val="00C75D2C"/>
    <w:rsid w:val="00C8600B"/>
    <w:rsid w:val="00C877AB"/>
    <w:rsid w:val="00C91E28"/>
    <w:rsid w:val="00CA3F8A"/>
    <w:rsid w:val="00CB7F72"/>
    <w:rsid w:val="00CD20D6"/>
    <w:rsid w:val="00CD69CA"/>
    <w:rsid w:val="00CE72BD"/>
    <w:rsid w:val="00CF0FD4"/>
    <w:rsid w:val="00D01D30"/>
    <w:rsid w:val="00D04D33"/>
    <w:rsid w:val="00D05245"/>
    <w:rsid w:val="00D1202D"/>
    <w:rsid w:val="00D14F8F"/>
    <w:rsid w:val="00D17F1D"/>
    <w:rsid w:val="00D233A7"/>
    <w:rsid w:val="00D33009"/>
    <w:rsid w:val="00D57CFD"/>
    <w:rsid w:val="00D60D34"/>
    <w:rsid w:val="00D6266B"/>
    <w:rsid w:val="00D65B05"/>
    <w:rsid w:val="00D84B98"/>
    <w:rsid w:val="00D95AD1"/>
    <w:rsid w:val="00DA0B19"/>
    <w:rsid w:val="00DA7D42"/>
    <w:rsid w:val="00DB07A7"/>
    <w:rsid w:val="00DD3800"/>
    <w:rsid w:val="00DE6842"/>
    <w:rsid w:val="00DE79B8"/>
    <w:rsid w:val="00DF26CD"/>
    <w:rsid w:val="00DF49F8"/>
    <w:rsid w:val="00DF5A21"/>
    <w:rsid w:val="00E02457"/>
    <w:rsid w:val="00E0355A"/>
    <w:rsid w:val="00E13CF3"/>
    <w:rsid w:val="00E222C1"/>
    <w:rsid w:val="00E2252D"/>
    <w:rsid w:val="00E23B36"/>
    <w:rsid w:val="00E23CDE"/>
    <w:rsid w:val="00E31EE2"/>
    <w:rsid w:val="00E36C62"/>
    <w:rsid w:val="00E41D6D"/>
    <w:rsid w:val="00E65463"/>
    <w:rsid w:val="00E65CFE"/>
    <w:rsid w:val="00E7587B"/>
    <w:rsid w:val="00E809B2"/>
    <w:rsid w:val="00E83DA1"/>
    <w:rsid w:val="00E9382E"/>
    <w:rsid w:val="00E94454"/>
    <w:rsid w:val="00EA1138"/>
    <w:rsid w:val="00EA1971"/>
    <w:rsid w:val="00EA4AC8"/>
    <w:rsid w:val="00EA5AB8"/>
    <w:rsid w:val="00EB190F"/>
    <w:rsid w:val="00EB734D"/>
    <w:rsid w:val="00EC4295"/>
    <w:rsid w:val="00ED1CD6"/>
    <w:rsid w:val="00EF504B"/>
    <w:rsid w:val="00F0084A"/>
    <w:rsid w:val="00F16578"/>
    <w:rsid w:val="00F176CD"/>
    <w:rsid w:val="00F22AF1"/>
    <w:rsid w:val="00F24493"/>
    <w:rsid w:val="00F35267"/>
    <w:rsid w:val="00F40B3B"/>
    <w:rsid w:val="00F54D33"/>
    <w:rsid w:val="00F62FC2"/>
    <w:rsid w:val="00F75753"/>
    <w:rsid w:val="00F77197"/>
    <w:rsid w:val="00F930BF"/>
    <w:rsid w:val="00FA3027"/>
    <w:rsid w:val="00FA73B0"/>
    <w:rsid w:val="00FC3D4B"/>
    <w:rsid w:val="00FD0921"/>
    <w:rsid w:val="00FD5563"/>
    <w:rsid w:val="00FD56B6"/>
    <w:rsid w:val="00FE1B6A"/>
    <w:rsid w:val="00FE63C6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2894]"/>
    </o:shapedefaults>
    <o:shapelayout v:ext="edit">
      <o:idmap v:ext="edit" data="1"/>
      <o:rules v:ext="edit">
        <o:r id="V:Rule60" type="connector" idref="#_x0000_s1097"/>
        <o:r id="V:Rule61" type="connector" idref="#_x0000_s1107"/>
        <o:r id="V:Rule62" type="connector" idref="#_x0000_s1223"/>
        <o:r id="V:Rule63" type="connector" idref="#_x0000_s1224"/>
        <o:r id="V:Rule64" type="connector" idref="#_x0000_s1124"/>
        <o:r id="V:Rule65" type="connector" idref="#_x0000_s1109"/>
        <o:r id="V:Rule66" type="connector" idref="#_x0000_s1129"/>
        <o:r id="V:Rule67" type="connector" idref="#_x0000_s1110"/>
        <o:r id="V:Rule68" type="connector" idref="#_x0000_s1127"/>
        <o:r id="V:Rule69" type="connector" idref="#_x0000_s1108"/>
        <o:r id="V:Rule70" type="connector" idref="#_x0000_s1095"/>
        <o:r id="V:Rule71" type="connector" idref="#_x0000_s1116"/>
        <o:r id="V:Rule72" type="connector" idref="#_x0000_s1114"/>
        <o:r id="V:Rule73" type="connector" idref="#_x0000_s1090"/>
        <o:r id="V:Rule74" type="connector" idref="#_x0000_s1123"/>
        <o:r id="V:Rule75" type="connector" idref="#_x0000_s1217"/>
        <o:r id="V:Rule76" type="connector" idref="#_x0000_s1130"/>
        <o:r id="V:Rule77" type="connector" idref="#_x0000_s1126"/>
        <o:r id="V:Rule78" type="connector" idref="#_x0000_s1113"/>
        <o:r id="V:Rule79" type="connector" idref="#_x0000_s1101"/>
        <o:r id="V:Rule80" type="connector" idref="#_x0000_s1222"/>
        <o:r id="V:Rule81" type="connector" idref="#_x0000_s1135"/>
        <o:r id="V:Rule82" type="connector" idref="#_x0000_s1099"/>
        <o:r id="V:Rule83" type="connector" idref="#_x0000_s1103"/>
        <o:r id="V:Rule84" type="connector" idref="#_x0000_s1131"/>
        <o:r id="V:Rule85" type="connector" idref="#_x0000_s1104"/>
        <o:r id="V:Rule86" type="connector" idref="#_x0000_s1125"/>
        <o:r id="V:Rule87" type="connector" idref="#_x0000_s1218"/>
        <o:r id="V:Rule88" type="connector" idref="#_x0000_s1121"/>
        <o:r id="V:Rule89" type="connector" idref="#_x0000_s1120"/>
        <o:r id="V:Rule90" type="connector" idref="#_x0000_s1119"/>
        <o:r id="V:Rule91" type="connector" idref="#_x0000_s1122"/>
        <o:r id="V:Rule92" type="connector" idref="#_x0000_s1128"/>
        <o:r id="V:Rule93" type="connector" idref="#_x0000_s1106"/>
        <o:r id="V:Rule94" type="connector" idref="#_x0000_s1105"/>
        <o:r id="V:Rule95" type="connector" idref="#_x0000_s1102"/>
        <o:r id="V:Rule96" type="connector" idref="#_x0000_s1098"/>
        <o:r id="V:Rule97" type="connector" idref="#_x0000_s1136"/>
        <o:r id="V:Rule98" type="connector" idref="#_x0000_s1132"/>
        <o:r id="V:Rule99" type="connector" idref="#_x0000_s1112"/>
        <o:r id="V:Rule100" type="connector" idref="#_x0000_s1092"/>
        <o:r id="V:Rule101" type="connector" idref="#_x0000_s1220"/>
        <o:r id="V:Rule102" type="connector" idref="#_x0000_s1111"/>
        <o:r id="V:Rule103" type="connector" idref="#_x0000_s1118"/>
        <o:r id="V:Rule104" type="connector" idref="#_x0000_s1212"/>
        <o:r id="V:Rule105" type="connector" idref="#_x0000_s1213"/>
        <o:r id="V:Rule106" type="connector" idref="#_x0000_s1089"/>
        <o:r id="V:Rule107" type="connector" idref="#_x0000_s1094"/>
        <o:r id="V:Rule108" type="connector" idref="#_x0000_s1216"/>
        <o:r id="V:Rule109" type="connector" idref="#_x0000_s1133"/>
        <o:r id="V:Rule110" type="connector" idref="#_x0000_s1214"/>
        <o:r id="V:Rule111" type="connector" idref="#_x0000_s1093"/>
        <o:r id="V:Rule112" type="connector" idref="#_x0000_s1100"/>
        <o:r id="V:Rule113" type="connector" idref="#_x0000_s1215"/>
        <o:r id="V:Rule114" type="connector" idref="#_x0000_s1219"/>
        <o:r id="V:Rule115" type="connector" idref="#_x0000_s1096"/>
        <o:r id="V:Rule116" type="connector" idref="#_x0000_s1088"/>
        <o:r id="V:Rule117" type="connector" idref="#_x0000_s1115"/>
        <o:r id="V:Rule118" type="connector" idref="#_x0000_s12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A0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8D02A0"/>
    <w:pPr>
      <w:keepNext/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2">
    <w:name w:val="heading 2"/>
    <w:basedOn w:val="a"/>
    <w:next w:val="a"/>
    <w:qFormat/>
    <w:rsid w:val="008D02A0"/>
    <w:pPr>
      <w:keepNext/>
      <w:jc w:val="center"/>
      <w:outlineLvl w:val="1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3">
    <w:name w:val="heading 3"/>
    <w:basedOn w:val="a"/>
    <w:next w:val="a"/>
    <w:link w:val="30"/>
    <w:qFormat/>
    <w:rsid w:val="008D02A0"/>
    <w:pPr>
      <w:keepNext/>
      <w:jc w:val="center"/>
      <w:outlineLvl w:val="2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4">
    <w:name w:val="heading 4"/>
    <w:basedOn w:val="a"/>
    <w:next w:val="a"/>
    <w:qFormat/>
    <w:rsid w:val="008D02A0"/>
    <w:pPr>
      <w:keepNext/>
      <w:numPr>
        <w:numId w:val="1"/>
      </w:numPr>
      <w:tabs>
        <w:tab w:val="left" w:pos="851"/>
      </w:tabs>
      <w:outlineLvl w:val="3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qFormat/>
    <w:rsid w:val="008D02A0"/>
    <w:pPr>
      <w:keepNext/>
      <w:ind w:left="1440"/>
      <w:outlineLvl w:val="4"/>
    </w:pPr>
    <w:rPr>
      <w:rFonts w:eastAsia="Angsana New"/>
    </w:rPr>
  </w:style>
  <w:style w:type="paragraph" w:styleId="6">
    <w:name w:val="heading 6"/>
    <w:basedOn w:val="a"/>
    <w:next w:val="a"/>
    <w:qFormat/>
    <w:rsid w:val="008D02A0"/>
    <w:pPr>
      <w:keepNext/>
      <w:tabs>
        <w:tab w:val="left" w:pos="709"/>
        <w:tab w:val="left" w:pos="851"/>
      </w:tabs>
      <w:ind w:left="1080"/>
      <w:outlineLvl w:val="5"/>
    </w:pPr>
    <w:rPr>
      <w:rFonts w:eastAsia="Angsana New"/>
    </w:rPr>
  </w:style>
  <w:style w:type="paragraph" w:styleId="7">
    <w:name w:val="heading 7"/>
    <w:basedOn w:val="a"/>
    <w:next w:val="a"/>
    <w:qFormat/>
    <w:rsid w:val="008D02A0"/>
    <w:pPr>
      <w:keepNext/>
      <w:outlineLvl w:val="6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8D02A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02A0"/>
    <w:pPr>
      <w:tabs>
        <w:tab w:val="left" w:pos="426"/>
      </w:tabs>
      <w:ind w:left="360"/>
    </w:pPr>
    <w:rPr>
      <w:rFonts w:ascii="Times New Roman" w:hAnsi="Times New Roman"/>
      <w:lang w:eastAsia="th-TH"/>
    </w:rPr>
  </w:style>
  <w:style w:type="paragraph" w:styleId="20">
    <w:name w:val="Body Text Indent 2"/>
    <w:basedOn w:val="a"/>
    <w:rsid w:val="008D02A0"/>
    <w:pPr>
      <w:ind w:firstLine="720"/>
    </w:pPr>
  </w:style>
  <w:style w:type="paragraph" w:styleId="a4">
    <w:name w:val="footer"/>
    <w:basedOn w:val="a"/>
    <w:rsid w:val="008D02A0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12476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12476A"/>
  </w:style>
  <w:style w:type="table" w:styleId="a8">
    <w:name w:val="Table Grid"/>
    <w:basedOn w:val="a1"/>
    <w:rsid w:val="00836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B40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B40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10">
    <w:name w:val="List 10"/>
    <w:basedOn w:val="a2"/>
    <w:rsid w:val="00B4055E"/>
    <w:pPr>
      <w:numPr>
        <w:numId w:val="10"/>
      </w:numPr>
    </w:pPr>
  </w:style>
  <w:style w:type="numbering" w:customStyle="1" w:styleId="List11">
    <w:name w:val="List 11"/>
    <w:basedOn w:val="a2"/>
    <w:rsid w:val="00E809B2"/>
    <w:pPr>
      <w:numPr>
        <w:numId w:val="11"/>
      </w:numPr>
    </w:pPr>
  </w:style>
  <w:style w:type="paragraph" w:styleId="a9">
    <w:name w:val="Balloon Text"/>
    <w:basedOn w:val="a"/>
    <w:link w:val="aa"/>
    <w:rsid w:val="000D00C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D00C4"/>
    <w:rPr>
      <w:rFonts w:ascii="Tahoma" w:eastAsia="Cordia New" w:hAnsi="Tahoma"/>
      <w:sz w:val="16"/>
    </w:rPr>
  </w:style>
  <w:style w:type="paragraph" w:styleId="ab">
    <w:name w:val="List Paragraph"/>
    <w:basedOn w:val="a"/>
    <w:uiPriority w:val="34"/>
    <w:qFormat/>
    <w:rsid w:val="00022CB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rsid w:val="00E36C62"/>
    <w:rPr>
      <w:rFonts w:eastAsia="Cordia New" w:cs="AngsanaUPC"/>
      <w:b/>
      <w:bCs/>
      <w:sz w:val="40"/>
      <w:szCs w:val="40"/>
      <w:lang w:eastAsia="th-TH"/>
    </w:rPr>
  </w:style>
  <w:style w:type="character" w:customStyle="1" w:styleId="a6">
    <w:name w:val="หัวกระดาษ อักขระ"/>
    <w:basedOn w:val="a0"/>
    <w:link w:val="a5"/>
    <w:uiPriority w:val="99"/>
    <w:rsid w:val="00E23B36"/>
    <w:rPr>
      <w:rFonts w:ascii="AngsanaUPC" w:eastAsia="Cordia New" w:hAnsi="AngsanaUPC"/>
      <w:sz w:val="32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A390-B462-4A5D-8EE9-AB29D383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>Microsoft</Company>
  <LinksUpToDate>false</LinksUpToDate>
  <CharactersWithSpaces>60659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owner</dc:creator>
  <cp:lastModifiedBy>Simon</cp:lastModifiedBy>
  <cp:revision>2</cp:revision>
  <cp:lastPrinted>2019-06-18T05:44:00Z</cp:lastPrinted>
  <dcterms:created xsi:type="dcterms:W3CDTF">2019-06-19T09:41:00Z</dcterms:created>
  <dcterms:modified xsi:type="dcterms:W3CDTF">2019-06-19T09:41:00Z</dcterms:modified>
</cp:coreProperties>
</file>