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6E02FF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6E02F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6E02F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การแจ้งเคลื่อนย้ายอาคารตามมาตรา </w:t>
      </w:r>
      <w:r w:rsidR="00081011" w:rsidRPr="006E02F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081011" w:rsidRPr="006E02F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ทวิ</w:t>
      </w:r>
    </w:p>
    <w:p w:rsidR="00513AE8" w:rsidRPr="006E02F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949F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6E02F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องค์การบริหารส่วนตำบลนาโป่ง</w:t>
      </w:r>
      <w:r w:rsidR="003949F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6E02FF">
        <w:rPr>
          <w:rFonts w:ascii="TH SarabunIT๙" w:hAnsi="TH SarabunIT๙" w:cs="TH SarabunIT๙"/>
          <w:noProof/>
          <w:sz w:val="32"/>
          <w:szCs w:val="32"/>
          <w:cs/>
        </w:rPr>
        <w:t>อำเภอเถิน</w:t>
      </w:r>
      <w:r w:rsidR="003949F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6E02FF">
        <w:rPr>
          <w:rFonts w:ascii="TH SarabunIT๙" w:hAnsi="TH SarabunIT๙" w:cs="TH SarabunIT๙"/>
          <w:noProof/>
          <w:sz w:val="32"/>
          <w:szCs w:val="32"/>
          <w:cs/>
        </w:rPr>
        <w:t>จังหวัดลำปาง</w:t>
      </w:r>
      <w:r w:rsidR="003949F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081011" w:rsidRPr="006E02F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6E02FF" w:rsidRDefault="0031107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6E02F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เคลื่อนย้ายอาคา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6E02FF">
        <w:rPr>
          <w:rFonts w:ascii="TH SarabunIT๙" w:hAnsi="TH SarabunIT๙" w:cs="TH SarabunIT๙"/>
          <w:noProof/>
          <w:sz w:val="32"/>
          <w:szCs w:val="32"/>
        </w:rPr>
        <w:t>39</w:t>
      </w:r>
      <w:r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6E02FF">
        <w:rPr>
          <w:rFonts w:ascii="TH SarabunIT๙" w:hAnsi="TH SarabunIT๙" w:cs="TH SarabunIT๙"/>
          <w:noProof/>
          <w:sz w:val="32"/>
          <w:szCs w:val="32"/>
        </w:rPr>
        <w:t>39</w:t>
      </w:r>
      <w:r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6E02FF">
        <w:rPr>
          <w:rFonts w:ascii="TH SarabunIT๙" w:hAnsi="TH SarabunIT๙" w:cs="TH SarabunIT๙"/>
          <w:noProof/>
          <w:sz w:val="32"/>
          <w:szCs w:val="32"/>
        </w:rPr>
        <w:t>7</w:t>
      </w:r>
      <w:r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วันนับแต่วันที่ได้รับแจ้งคำสั่งดังกล่าวและภายใน </w:t>
      </w:r>
      <w:r w:rsidRPr="006E02FF">
        <w:rPr>
          <w:rFonts w:ascii="TH SarabunIT๙" w:hAnsi="TH SarabunIT๙" w:cs="TH SarabunIT๙"/>
          <w:noProof/>
          <w:sz w:val="32"/>
          <w:szCs w:val="32"/>
        </w:rPr>
        <w:t>120</w:t>
      </w:r>
      <w:r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6E02FF">
        <w:rPr>
          <w:rFonts w:ascii="TH SarabunIT๙" w:hAnsi="TH SarabunIT๙" w:cs="TH SarabunIT๙"/>
          <w:noProof/>
          <w:sz w:val="32"/>
          <w:szCs w:val="32"/>
        </w:rPr>
        <w:t>39</w:t>
      </w:r>
      <w:r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6E02FF">
        <w:rPr>
          <w:rFonts w:ascii="TH SarabunIT๙" w:hAnsi="TH SarabunIT๙" w:cs="TH SarabunIT๙"/>
          <w:noProof/>
          <w:sz w:val="32"/>
          <w:szCs w:val="32"/>
        </w:rPr>
        <w:t>39</w:t>
      </w:r>
      <w:r w:rsidRPr="006E02FF">
        <w:rPr>
          <w:rFonts w:ascii="TH SarabunIT๙" w:hAnsi="TH SarabunIT๙" w:cs="TH SarabunIT๙"/>
          <w:noProof/>
          <w:sz w:val="32"/>
          <w:szCs w:val="32"/>
          <w:cs/>
        </w:rPr>
        <w:t>ทวิทราบโดยเร็ว</w:t>
      </w:r>
    </w:p>
    <w:p w:rsidR="006E02FF" w:rsidRP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E02F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6E02F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6E02F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E02F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E02F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องค์การบริหารส่วนตำบลนาโป่งส่วนโยธา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หมู่๒ตำบลนาโป่งอำเภอเถินจังหวัดลำปาง๕๒๑๖๐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โทรศัพท์๐๕๔๘๒๕๓๗๖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๘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โทรสาร๐๕๔๘๒๕๓๗๗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6E02F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E02F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02F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08:30 - 16:00 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6E02FF" w:rsidRDefault="006E02F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E02FF" w:rsidRPr="006E02FF" w:rsidRDefault="006E02FF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6E02F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E02F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6E02FF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6E02F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6E02F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358"/>
        <w:gridCol w:w="1692"/>
        <w:gridCol w:w="2174"/>
      </w:tblGrid>
      <w:tr w:rsidR="0067367B" w:rsidRPr="006E02FF" w:rsidTr="006E02F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E02F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58" w:type="dxa"/>
            <w:shd w:val="clear" w:color="auto" w:fill="F2F2F2" w:themeFill="background1" w:themeFillShade="F2"/>
          </w:tcPr>
          <w:p w:rsidR="0067367B" w:rsidRPr="006E02F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:rsidR="0067367B" w:rsidRPr="006E02F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E02F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E02FF" w:rsidTr="006E02FF">
        <w:tc>
          <w:tcPr>
            <w:tcW w:w="846" w:type="dxa"/>
          </w:tcPr>
          <w:p w:rsidR="0067367B" w:rsidRPr="006E02F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6E02F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E02F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แจ้งเคลื่อนย้ายอาคารจ่ายค่าธรรมเนียมและรับใบรับแจ้ง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E02F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E02FF" w:rsidTr="006E02FF">
        <w:tc>
          <w:tcPr>
            <w:tcW w:w="846" w:type="dxa"/>
          </w:tcPr>
          <w:p w:rsidR="0067367B" w:rsidRPr="006E02F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6E02F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E02F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E02F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E02FF" w:rsidTr="006E02FF">
        <w:tc>
          <w:tcPr>
            <w:tcW w:w="846" w:type="dxa"/>
          </w:tcPr>
          <w:p w:rsidR="0067367B" w:rsidRPr="006E02F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6E02F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E02F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E02F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E02FF" w:rsidTr="006E02FF">
        <w:tc>
          <w:tcPr>
            <w:tcW w:w="846" w:type="dxa"/>
          </w:tcPr>
          <w:p w:rsidR="0067367B" w:rsidRPr="006E02F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358" w:type="dxa"/>
          </w:tcPr>
          <w:p w:rsidR="00081011" w:rsidRPr="006E02F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E02F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692" w:type="dxa"/>
          </w:tcPr>
          <w:p w:rsidR="0067367B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E02F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6E02F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6E02F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E02FF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6208"/>
        <w:gridCol w:w="3021"/>
      </w:tblGrid>
      <w:tr w:rsidR="0067367B" w:rsidRPr="006E02FF" w:rsidTr="006E02FF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E02F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:rsidR="0067367B" w:rsidRPr="006E02F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67367B" w:rsidRPr="006E02F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แบบน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E02FF" w:rsidTr="006E02FF">
        <w:tc>
          <w:tcPr>
            <w:tcW w:w="846" w:type="dxa"/>
          </w:tcPr>
          <w:p w:rsidR="00E8524B" w:rsidRPr="006E02F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E02F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6E02F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แบบน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E02F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E02FF" w:rsidRDefault="0031107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6E02F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021" w:type="dxa"/>
          </w:tcPr>
          <w:p w:rsidR="0067367B" w:rsidRPr="006E02F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6E02FF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6E02F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6E02F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E02F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E02F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E02F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E02FF" w:rsidTr="008D6120">
        <w:tc>
          <w:tcPr>
            <w:tcW w:w="846" w:type="dxa"/>
          </w:tcPr>
          <w:p w:rsidR="00CD595C" w:rsidRPr="006E02FF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E02FF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6E02F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6E02F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6E02F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6E02FF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6E02F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6E0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E02F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E02F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E02F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E02FF" w:rsidTr="00527864">
        <w:tc>
          <w:tcPr>
            <w:tcW w:w="846" w:type="dxa"/>
          </w:tcPr>
          <w:p w:rsidR="000B2BF5" w:rsidRPr="006E02F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E02F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ทางไปรษณีย์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แขวงห้วยขวางเขตห้วยขวางกรุงเทพฯ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แขวงสามเสนในเขตพญาไทกรุงเทพฯ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ศูนย์ดำรงธรรมกรมโยธาธิการและผังเมือง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5.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ร้องเรียนด้วยตนเอง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6E02FF" w:rsidTr="00527864">
        <w:tc>
          <w:tcPr>
            <w:tcW w:w="846" w:type="dxa"/>
          </w:tcPr>
          <w:p w:rsidR="000B2BF5" w:rsidRPr="006E02F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E02F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6E02FF" w:rsidTr="00527864">
        <w:tc>
          <w:tcPr>
            <w:tcW w:w="846" w:type="dxa"/>
          </w:tcPr>
          <w:p w:rsidR="000B2BF5" w:rsidRPr="006E02F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E02F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องค์การบริหารส่วนตำบลนาโป่งอำเภอเถินจังหวัดลำปาง 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โทร๐๕๔๘๒๕๓๗๖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๘</w:t>
            </w: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) www.napong.go.th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6E02FF" w:rsidTr="00527864">
        <w:tc>
          <w:tcPr>
            <w:tcW w:w="846" w:type="dxa"/>
          </w:tcPr>
          <w:p w:rsidR="000B2BF5" w:rsidRPr="006E02F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E02F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6E02F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E02F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6E02FF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E02F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6E02F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E02F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E02F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02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6E02FF" w:rsidTr="00527864">
        <w:tc>
          <w:tcPr>
            <w:tcW w:w="10075" w:type="dxa"/>
            <w:gridSpan w:val="2"/>
          </w:tcPr>
          <w:p w:rsidR="00527864" w:rsidRPr="006E02FF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2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6E02FF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E02F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6E02FF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6E02F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6E02FF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2FF" w:rsidRPr="006E02FF" w:rsidRDefault="006E02F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E02FF" w:rsidRDefault="00311078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6E02FF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E02F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การแจ้งเคลื่อนย้ายอาคารตามมาตรา </w:t>
      </w:r>
      <w:r w:rsidR="007B7ED7" w:rsidRPr="006E02FF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6E02FF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E02FF">
        <w:rPr>
          <w:rFonts w:ascii="TH SarabunIT๙" w:hAnsi="TH SarabunIT๙" w:cs="TH SarabunIT๙"/>
          <w:sz w:val="32"/>
          <w:szCs w:val="32"/>
        </w:rPr>
        <w:t>: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6E02FF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6E02FF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6E02FF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6E02FF" w:rsidTr="009F08E4">
        <w:tc>
          <w:tcPr>
            <w:tcW w:w="10070" w:type="dxa"/>
          </w:tcPr>
          <w:p w:rsidR="00357B89" w:rsidRPr="006E02FF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6E02FF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02F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E02F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E02F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6E02F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6E02FF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6E02FF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6E02FF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6E02F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พระราชบัญญัติควบคุมอาคารพ</w:t>
      </w:r>
      <w:r w:rsidR="00310B8F" w:rsidRPr="006E02F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6E02FF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 w:rsidRPr="006E02F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6E02F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6E02FF">
        <w:rPr>
          <w:rFonts w:ascii="TH SarabunIT๙" w:hAnsi="TH SarabunIT๙" w:cs="TH SarabunIT๙"/>
          <w:noProof/>
          <w:sz w:val="32"/>
          <w:szCs w:val="32"/>
        </w:rPr>
        <w:t>. 2522</w:t>
      </w: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6E02FF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2FF">
        <w:rPr>
          <w:rFonts w:ascii="TH SarabunIT๙" w:hAnsi="TH SarabunIT๙" w:cs="TH SarabunIT๙"/>
          <w:sz w:val="32"/>
          <w:szCs w:val="32"/>
        </w:rPr>
        <w:tab/>
      </w:r>
      <w:r w:rsidRPr="006E02FF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6E02F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2FF">
        <w:rPr>
          <w:rFonts w:ascii="TH SarabunIT๙" w:hAnsi="TH SarabunIT๙" w:cs="TH SarabunIT๙"/>
          <w:sz w:val="32"/>
          <w:szCs w:val="32"/>
        </w:rPr>
        <w:tab/>
      </w:r>
      <w:r w:rsidRPr="006E02F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6E02F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2FF">
        <w:rPr>
          <w:rFonts w:ascii="TH SarabunIT๙" w:hAnsi="TH SarabunIT๙" w:cs="TH SarabunIT๙"/>
          <w:sz w:val="32"/>
          <w:szCs w:val="32"/>
        </w:rPr>
        <w:tab/>
      </w:r>
      <w:r w:rsidRPr="006E02F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6E02F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E02F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E02FF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6E02F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6E02FF">
        <w:rPr>
          <w:rFonts w:ascii="TH SarabunIT๙" w:hAnsi="TH SarabunIT๙" w:cs="TH SarabunIT๙"/>
          <w:noProof/>
          <w:sz w:val="32"/>
          <w:szCs w:val="32"/>
        </w:rPr>
        <w:t xml:space="preserve">18/07/2015 16:52 </w:t>
      </w:r>
      <w:r w:rsidR="002F5480" w:rsidRPr="006E02FF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การแจ้งเคลื่อนย้ายอาคารตามมาตรา </w:t>
      </w:r>
      <w:r w:rsidR="002F5480" w:rsidRPr="006E02FF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2F5480" w:rsidRPr="006E02FF">
        <w:rPr>
          <w:rFonts w:ascii="TH SarabunIT๙" w:hAnsi="TH SarabunIT๙" w:cs="TH SarabunIT๙"/>
          <w:noProof/>
          <w:sz w:val="32"/>
          <w:szCs w:val="32"/>
          <w:cs/>
        </w:rPr>
        <w:t>ทวิองค์การบริหารส่วนตำบลนาโป่ง</w:t>
      </w:r>
      <w:r w:rsidR="003949F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6E02FF">
        <w:rPr>
          <w:rFonts w:ascii="TH SarabunIT๙" w:hAnsi="TH SarabunIT๙" w:cs="TH SarabunIT๙"/>
          <w:noProof/>
          <w:sz w:val="32"/>
          <w:szCs w:val="32"/>
          <w:cs/>
        </w:rPr>
        <w:t>ยุรฉัตร</w:t>
      </w:r>
      <w:r w:rsidR="003949F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6E02FF">
        <w:rPr>
          <w:rFonts w:ascii="TH SarabunIT๙" w:hAnsi="TH SarabunIT๙" w:cs="TH SarabunIT๙"/>
          <w:noProof/>
          <w:sz w:val="32"/>
          <w:szCs w:val="32"/>
          <w:cs/>
        </w:rPr>
        <w:t>วงศ์เศรษฐี</w:t>
      </w:r>
    </w:p>
    <w:p w:rsidR="00D30394" w:rsidRPr="006E02F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E02F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E02F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E02F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E02F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E02F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6E02FF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</w:pPr>
      <w:r w:rsidRPr="006E02F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E02F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6E02FF">
        <w:rPr>
          <w:rFonts w:ascii="TH SarabunIT๙" w:hAnsi="TH SarabunIT๙" w:cs="TH SarabunIT๙" w:hint="cs"/>
          <w:noProof/>
          <w:color w:val="808080" w:themeColor="background1" w:themeShade="80"/>
          <w:sz w:val="32"/>
          <w:szCs w:val="32"/>
          <w:cs/>
        </w:rPr>
        <w:t xml:space="preserve">๑ กันยายน ๒๕๕๘ </w:t>
      </w:r>
    </w:p>
    <w:sectPr w:rsidR="0018011C" w:rsidRPr="006E02FF" w:rsidSect="00513AE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16" w:rsidRDefault="00CE6616" w:rsidP="006E02FF">
      <w:pPr>
        <w:spacing w:after="0" w:line="240" w:lineRule="auto"/>
      </w:pPr>
      <w:r>
        <w:separator/>
      </w:r>
    </w:p>
  </w:endnote>
  <w:endnote w:type="continuationSeparator" w:id="1">
    <w:p w:rsidR="00CE6616" w:rsidRDefault="00CE6616" w:rsidP="006E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16" w:rsidRDefault="00CE6616" w:rsidP="006E02FF">
      <w:pPr>
        <w:spacing w:after="0" w:line="240" w:lineRule="auto"/>
      </w:pPr>
      <w:r>
        <w:separator/>
      </w:r>
    </w:p>
  </w:footnote>
  <w:footnote w:type="continuationSeparator" w:id="1">
    <w:p w:rsidR="00CE6616" w:rsidRDefault="00CE6616" w:rsidP="006E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743"/>
      <w:docPartObj>
        <w:docPartGallery w:val="Page Numbers (Top of Page)"/>
        <w:docPartUnique/>
      </w:docPartObj>
    </w:sdtPr>
    <w:sdtContent>
      <w:p w:rsidR="006E02FF" w:rsidRDefault="00311078">
        <w:pPr>
          <w:pStyle w:val="a9"/>
          <w:jc w:val="right"/>
        </w:pPr>
        <w:r w:rsidRPr="006E02FF">
          <w:rPr>
            <w:rFonts w:ascii="TH SarabunIT๙" w:hAnsi="TH SarabunIT๙" w:cs="TH SarabunIT๙"/>
            <w:sz w:val="24"/>
            <w:szCs w:val="24"/>
          </w:rPr>
          <w:fldChar w:fldCharType="begin"/>
        </w:r>
        <w:r w:rsidR="006E02FF" w:rsidRPr="006E02FF">
          <w:rPr>
            <w:rFonts w:ascii="TH SarabunIT๙" w:hAnsi="TH SarabunIT๙" w:cs="TH SarabunIT๙"/>
            <w:sz w:val="24"/>
            <w:szCs w:val="24"/>
          </w:rPr>
          <w:instrText xml:space="preserve"> PAGE   \* MERGEFORMAT </w:instrText>
        </w:r>
        <w:r w:rsidRPr="006E02FF">
          <w:rPr>
            <w:rFonts w:ascii="TH SarabunIT๙" w:hAnsi="TH SarabunIT๙" w:cs="TH SarabunIT๙"/>
            <w:sz w:val="24"/>
            <w:szCs w:val="24"/>
          </w:rPr>
          <w:fldChar w:fldCharType="separate"/>
        </w:r>
        <w:r w:rsidR="003949F8" w:rsidRPr="003949F8">
          <w:rPr>
            <w:rFonts w:ascii="TH SarabunIT๙" w:hAnsi="TH SarabunIT๙" w:cs="TH SarabunIT๙"/>
            <w:noProof/>
            <w:sz w:val="24"/>
            <w:szCs w:val="24"/>
            <w:lang w:val="th-TH"/>
          </w:rPr>
          <w:t>6</w:t>
        </w:r>
        <w:r w:rsidRPr="006E02FF">
          <w:rPr>
            <w:rFonts w:ascii="TH SarabunIT๙" w:hAnsi="TH SarabunIT๙" w:cs="TH SarabunIT๙"/>
            <w:sz w:val="24"/>
            <w:szCs w:val="24"/>
          </w:rPr>
          <w:fldChar w:fldCharType="end"/>
        </w:r>
      </w:p>
    </w:sdtContent>
  </w:sdt>
  <w:p w:rsidR="006E02FF" w:rsidRDefault="006E02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D4589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1078"/>
    <w:rsid w:val="00357B89"/>
    <w:rsid w:val="003949F8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02FF"/>
    <w:rsid w:val="00727E67"/>
    <w:rsid w:val="00772CD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73BF5"/>
    <w:rsid w:val="00B4081B"/>
    <w:rsid w:val="00B424FF"/>
    <w:rsid w:val="00B456B0"/>
    <w:rsid w:val="00B86199"/>
    <w:rsid w:val="00C14D7A"/>
    <w:rsid w:val="00C46545"/>
    <w:rsid w:val="00CA3FE9"/>
    <w:rsid w:val="00CC02C2"/>
    <w:rsid w:val="00CD595C"/>
    <w:rsid w:val="00CE6616"/>
    <w:rsid w:val="00D12D76"/>
    <w:rsid w:val="00D30394"/>
    <w:rsid w:val="00DF19F7"/>
    <w:rsid w:val="00E269AE"/>
    <w:rsid w:val="00E673CB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8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02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E02F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6E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E02FF"/>
  </w:style>
  <w:style w:type="paragraph" w:styleId="ab">
    <w:name w:val="footer"/>
    <w:basedOn w:val="a"/>
    <w:link w:val="ac"/>
    <w:uiPriority w:val="99"/>
    <w:semiHidden/>
    <w:unhideWhenUsed/>
    <w:rsid w:val="006E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E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A6363"/>
    <w:rsid w:val="002E5462"/>
    <w:rsid w:val="003D3954"/>
    <w:rsid w:val="004C7D26"/>
    <w:rsid w:val="0056046F"/>
    <w:rsid w:val="005B7A39"/>
    <w:rsid w:val="005D5EED"/>
    <w:rsid w:val="00681D5B"/>
    <w:rsid w:val="006B5E68"/>
    <w:rsid w:val="0080364E"/>
    <w:rsid w:val="008B1872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Simon</cp:lastModifiedBy>
  <cp:revision>2</cp:revision>
  <cp:lastPrinted>2015-12-28T08:32:00Z</cp:lastPrinted>
  <dcterms:created xsi:type="dcterms:W3CDTF">2017-07-19T06:36:00Z</dcterms:created>
  <dcterms:modified xsi:type="dcterms:W3CDTF">2017-07-19T06:36:00Z</dcterms:modified>
</cp:coreProperties>
</file>